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C9" w:rsidRDefault="0016142C" w:rsidP="00C31F72">
      <w:pPr>
        <w:spacing w:line="0" w:lineRule="atLeast"/>
        <w:jc w:val="center"/>
        <w:rPr>
          <w:rFonts w:eastAsia="標楷體" w:hint="eastAsia"/>
          <w:color w:val="000000"/>
          <w:sz w:val="30"/>
          <w:szCs w:val="30"/>
        </w:rPr>
      </w:pPr>
      <w:r>
        <w:rPr>
          <w:rFonts w:eastAsia="標楷體" w:hint="eastAsia"/>
          <w:color w:val="000000"/>
          <w:sz w:val="30"/>
          <w:szCs w:val="30"/>
        </w:rPr>
        <w:t>104</w:t>
      </w:r>
      <w:r>
        <w:rPr>
          <w:rFonts w:eastAsia="標楷體" w:hint="eastAsia"/>
          <w:color w:val="000000"/>
          <w:sz w:val="30"/>
          <w:szCs w:val="30"/>
        </w:rPr>
        <w:t>學年度</w:t>
      </w:r>
      <w:r w:rsidR="00B528C9">
        <w:rPr>
          <w:rFonts w:eastAsia="標楷體" w:hint="eastAsia"/>
          <w:color w:val="000000"/>
          <w:sz w:val="30"/>
          <w:szCs w:val="30"/>
        </w:rPr>
        <w:t>地方教育輔導工作計畫</w:t>
      </w:r>
    </w:p>
    <w:p w:rsidR="00104DBB" w:rsidRDefault="00BA2D16" w:rsidP="00C31F72">
      <w:pPr>
        <w:spacing w:line="0" w:lineRule="atLeast"/>
        <w:jc w:val="center"/>
        <w:rPr>
          <w:rFonts w:eastAsia="標楷體" w:hint="eastAsia"/>
          <w:color w:val="000000"/>
          <w:sz w:val="30"/>
          <w:szCs w:val="30"/>
        </w:rPr>
      </w:pPr>
      <w:r w:rsidRPr="00BA2D16">
        <w:rPr>
          <w:rFonts w:eastAsia="標楷體" w:hint="eastAsia"/>
          <w:color w:val="000000"/>
          <w:sz w:val="30"/>
          <w:szCs w:val="30"/>
        </w:rPr>
        <w:t>十二年國教自然領域教師實習輔導知能專業發</w:t>
      </w:r>
      <w:r>
        <w:rPr>
          <w:rFonts w:eastAsia="標楷體" w:hint="eastAsia"/>
          <w:color w:val="000000"/>
          <w:sz w:val="30"/>
          <w:szCs w:val="30"/>
        </w:rPr>
        <w:t>展</w:t>
      </w:r>
    </w:p>
    <w:p w:rsidR="00BA2D16" w:rsidRPr="00EA143B" w:rsidRDefault="00305C9F" w:rsidP="00C31F72">
      <w:pPr>
        <w:spacing w:line="0" w:lineRule="atLeast"/>
        <w:jc w:val="center"/>
        <w:rPr>
          <w:rFonts w:eastAsia="標楷體"/>
          <w:color w:val="000000"/>
          <w:sz w:val="30"/>
          <w:szCs w:val="30"/>
        </w:rPr>
      </w:pPr>
      <w:r>
        <w:rPr>
          <w:rFonts w:eastAsia="標楷體" w:hint="eastAsia"/>
          <w:color w:val="000000"/>
          <w:sz w:val="30"/>
          <w:szCs w:val="30"/>
        </w:rPr>
        <w:t>研習計畫</w:t>
      </w:r>
      <w:r w:rsidR="00BA2D16">
        <w:rPr>
          <w:rFonts w:eastAsia="標楷體" w:hint="eastAsia"/>
          <w:color w:val="000000"/>
          <w:sz w:val="30"/>
          <w:szCs w:val="30"/>
        </w:rPr>
        <w:t>書</w:t>
      </w:r>
    </w:p>
    <w:p w:rsidR="00846966" w:rsidRPr="008918B3" w:rsidRDefault="002D23A5" w:rsidP="00846966">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研習名稱：</w:t>
      </w:r>
    </w:p>
    <w:p w:rsidR="0025509A" w:rsidRPr="00EA143B" w:rsidRDefault="0025509A" w:rsidP="0025509A">
      <w:pPr>
        <w:spacing w:before="100" w:beforeAutospacing="1" w:after="100" w:afterAutospacing="1"/>
        <w:ind w:left="482"/>
        <w:jc w:val="both"/>
        <w:rPr>
          <w:rFonts w:eastAsia="標楷體"/>
          <w:color w:val="000000"/>
        </w:rPr>
      </w:pPr>
      <w:r>
        <w:rPr>
          <w:rFonts w:ascii="標楷體" w:eastAsia="標楷體" w:hAnsi="標楷體" w:hint="eastAsia"/>
          <w:color w:val="000000"/>
        </w:rPr>
        <w:t>花蓮地區國中小教師專業知能發展─科學教師曼特寧(Mentoring)系列</w:t>
      </w:r>
    </w:p>
    <w:p w:rsidR="00846966" w:rsidRPr="008918B3" w:rsidRDefault="002D23A5" w:rsidP="00846966">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實施依據：</w:t>
      </w:r>
    </w:p>
    <w:p w:rsidR="00DE726B" w:rsidRPr="00EA143B" w:rsidRDefault="0025509A" w:rsidP="00DB4557">
      <w:pPr>
        <w:spacing w:line="500" w:lineRule="exact"/>
        <w:ind w:leftChars="201" w:left="482" w:firstLineChars="212" w:firstLine="509"/>
        <w:jc w:val="both"/>
        <w:rPr>
          <w:rFonts w:eastAsia="標楷體"/>
          <w:color w:val="000000"/>
        </w:rPr>
      </w:pPr>
      <w:r w:rsidRPr="00F631A9">
        <w:rPr>
          <w:rFonts w:ascii="Times" w:eastAsia="標楷體" w:hAnsi="Times" w:hint="eastAsia"/>
          <w:color w:val="000000"/>
        </w:rPr>
        <w:t>教育部</w:t>
      </w:r>
      <w:r w:rsidRPr="00F631A9">
        <w:rPr>
          <w:rFonts w:ascii="Times" w:eastAsia="標楷體" w:hAnsi="Times" w:hint="eastAsia"/>
          <w:color w:val="000000"/>
        </w:rPr>
        <w:t>100</w:t>
      </w:r>
      <w:r w:rsidRPr="00F631A9">
        <w:rPr>
          <w:rFonts w:ascii="Times" w:eastAsia="標楷體" w:hAnsi="Times" w:hint="eastAsia"/>
          <w:color w:val="000000"/>
        </w:rPr>
        <w:t>年</w:t>
      </w:r>
      <w:r w:rsidRPr="00F631A9">
        <w:rPr>
          <w:rFonts w:ascii="Times" w:eastAsia="標楷體" w:hAnsi="Times" w:hint="eastAsia"/>
          <w:color w:val="000000"/>
        </w:rPr>
        <w:t>12</w:t>
      </w:r>
      <w:r w:rsidRPr="00F631A9">
        <w:rPr>
          <w:rFonts w:ascii="Times" w:eastAsia="標楷體" w:hAnsi="Times" w:hint="eastAsia"/>
          <w:color w:val="000000"/>
        </w:rPr>
        <w:t>月</w:t>
      </w:r>
      <w:r w:rsidRPr="00F631A9">
        <w:rPr>
          <w:rFonts w:ascii="Times" w:eastAsia="標楷體" w:hAnsi="Times" w:hint="eastAsia"/>
          <w:color w:val="000000"/>
        </w:rPr>
        <w:t>5</w:t>
      </w:r>
      <w:r w:rsidRPr="00F631A9">
        <w:rPr>
          <w:rFonts w:ascii="Times" w:eastAsia="標楷體" w:hAnsi="Times" w:hint="eastAsia"/>
          <w:color w:val="000000"/>
        </w:rPr>
        <w:t>日</w:t>
      </w:r>
      <w:r w:rsidRPr="00F631A9">
        <w:rPr>
          <w:rFonts w:ascii="標楷體" w:eastAsia="標楷體" w:hAnsi="標楷體" w:cs="AdobeMingStd-Light" w:hint="eastAsia"/>
          <w:kern w:val="0"/>
        </w:rPr>
        <w:t>臺中</w:t>
      </w:r>
      <w:r w:rsidRPr="00F631A9">
        <w:rPr>
          <w:rFonts w:ascii="標楷體" w:eastAsia="標楷體" w:hAnsi="標楷體"/>
          <w:kern w:val="0"/>
        </w:rPr>
        <w:t>(</w:t>
      </w:r>
      <w:r w:rsidRPr="00F631A9">
        <w:rPr>
          <w:rFonts w:ascii="標楷體" w:eastAsia="標楷體" w:hAnsi="標楷體" w:cs="AdobeMingStd-Light" w:hint="eastAsia"/>
          <w:kern w:val="0"/>
        </w:rPr>
        <w:t>三</w:t>
      </w:r>
      <w:r w:rsidRPr="00F631A9">
        <w:rPr>
          <w:rFonts w:ascii="標楷體" w:eastAsia="標楷體" w:hAnsi="標楷體"/>
          <w:kern w:val="0"/>
        </w:rPr>
        <w:t>)</w:t>
      </w:r>
      <w:r w:rsidRPr="00F631A9">
        <w:rPr>
          <w:rFonts w:ascii="標楷體" w:eastAsia="標楷體" w:hAnsi="標楷體" w:cs="AdobeMingStd-Light" w:hint="eastAsia"/>
          <w:kern w:val="0"/>
        </w:rPr>
        <w:t>字第</w:t>
      </w:r>
      <w:r w:rsidRPr="00F631A9">
        <w:rPr>
          <w:rFonts w:ascii="標楷體" w:eastAsia="標楷體" w:hAnsi="標楷體"/>
          <w:kern w:val="0"/>
        </w:rPr>
        <w:t>1000202123D</w:t>
      </w:r>
      <w:r w:rsidRPr="00F631A9">
        <w:rPr>
          <w:rFonts w:ascii="標楷體" w:eastAsia="標楷體" w:hAnsi="標楷體" w:hint="eastAsia"/>
          <w:color w:val="000000"/>
        </w:rPr>
        <w:t>號</w:t>
      </w:r>
      <w:r w:rsidRPr="00F631A9">
        <w:rPr>
          <w:rFonts w:ascii="Times" w:eastAsia="標楷體" w:hAnsi="Times" w:hint="eastAsia"/>
          <w:color w:val="000000"/>
        </w:rPr>
        <w:t>函令發布之「師資培育之大學申請辦理地方教育輔導工作經費補助要點第四點修正規定」辦理。</w:t>
      </w:r>
    </w:p>
    <w:p w:rsidR="00447983" w:rsidRPr="008918B3" w:rsidRDefault="00104DBB" w:rsidP="00DB4557">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實施目的</w:t>
      </w:r>
      <w:r w:rsidR="00AD0EBE" w:rsidRPr="008918B3">
        <w:rPr>
          <w:rFonts w:eastAsia="標楷體"/>
          <w:b/>
          <w:color w:val="000000"/>
        </w:rPr>
        <w:t>：</w:t>
      </w:r>
    </w:p>
    <w:p w:rsidR="009E7C33" w:rsidRDefault="009E7C33" w:rsidP="00DB4557">
      <w:pPr>
        <w:pStyle w:val="af0"/>
        <w:spacing w:line="500" w:lineRule="exact"/>
        <w:ind w:firstLineChars="213" w:firstLine="511"/>
        <w:jc w:val="both"/>
        <w:rPr>
          <w:rFonts w:eastAsia="標楷體" w:hAnsi="標楷體" w:hint="eastAsia"/>
          <w:color w:val="000000"/>
        </w:rPr>
      </w:pPr>
      <w:r w:rsidRPr="00447983">
        <w:rPr>
          <w:rFonts w:eastAsia="標楷體" w:hAnsi="標楷體" w:hint="eastAsia"/>
          <w:color w:val="000000"/>
        </w:rPr>
        <w:t>本計畫</w:t>
      </w:r>
      <w:r w:rsidR="0025509A">
        <w:rPr>
          <w:rFonts w:eastAsia="標楷體" w:hint="eastAsia"/>
          <w:color w:val="000000"/>
        </w:rPr>
        <w:t>旨</w:t>
      </w:r>
      <w:r w:rsidR="0025509A" w:rsidRPr="0025509A">
        <w:rPr>
          <w:rFonts w:eastAsia="標楷體" w:hint="eastAsia"/>
          <w:color w:val="000000"/>
        </w:rPr>
        <w:t>在</w:t>
      </w:r>
      <w:r w:rsidR="0025509A" w:rsidRPr="00447983">
        <w:rPr>
          <w:rFonts w:eastAsia="標楷體" w:hAnsi="標楷體"/>
          <w:color w:val="000000"/>
        </w:rPr>
        <w:t>推動教師之專業發展</w:t>
      </w:r>
      <w:r>
        <w:rPr>
          <w:rFonts w:eastAsia="標楷體" w:hAnsi="標楷體" w:hint="eastAsia"/>
          <w:color w:val="000000"/>
        </w:rPr>
        <w:t>，</w:t>
      </w:r>
      <w:r w:rsidR="0025509A" w:rsidRPr="0025509A">
        <w:rPr>
          <w:rFonts w:eastAsia="標楷體" w:hint="eastAsia"/>
          <w:color w:val="000000"/>
        </w:rPr>
        <w:t>提昇東台灣學習落後之低成就學童</w:t>
      </w:r>
      <w:r>
        <w:rPr>
          <w:rFonts w:eastAsia="標楷體" w:hint="eastAsia"/>
          <w:color w:val="000000"/>
        </w:rPr>
        <w:t>之</w:t>
      </w:r>
      <w:r w:rsidR="0025509A" w:rsidRPr="0025509A">
        <w:rPr>
          <w:rFonts w:eastAsia="標楷體" w:hint="eastAsia"/>
          <w:color w:val="000000"/>
        </w:rPr>
        <w:t>科學學習</w:t>
      </w:r>
      <w:r>
        <w:rPr>
          <w:rFonts w:eastAsia="標楷體" w:hint="eastAsia"/>
          <w:color w:val="000000"/>
        </w:rPr>
        <w:t>。</w:t>
      </w:r>
      <w:r w:rsidRPr="00447983">
        <w:rPr>
          <w:rFonts w:eastAsia="標楷體" w:hAnsi="標楷體"/>
          <w:color w:val="000000"/>
        </w:rPr>
        <w:t>針對</w:t>
      </w:r>
      <w:r w:rsidRPr="00447983">
        <w:rPr>
          <w:rFonts w:eastAsia="標楷體" w:hAnsi="標楷體" w:hint="eastAsia"/>
          <w:color w:val="000000"/>
        </w:rPr>
        <w:t>科學與人文、科學與性別議題</w:t>
      </w:r>
      <w:r w:rsidRPr="00447983">
        <w:rPr>
          <w:rFonts w:eastAsia="標楷體" w:hAnsi="標楷體"/>
          <w:color w:val="000000"/>
        </w:rPr>
        <w:t>領域進行教師專業知能及實習輔導能力的提升</w:t>
      </w:r>
      <w:r w:rsidRPr="00447983">
        <w:rPr>
          <w:rFonts w:eastAsia="標楷體" w:hAnsi="標楷體" w:hint="eastAsia"/>
          <w:color w:val="000000"/>
        </w:rPr>
        <w:t>，同時</w:t>
      </w:r>
      <w:r>
        <w:rPr>
          <w:rFonts w:eastAsia="標楷體" w:hAnsi="標楷體" w:hint="eastAsia"/>
          <w:color w:val="000000"/>
        </w:rPr>
        <w:t>配合</w:t>
      </w:r>
      <w:r w:rsidRPr="00447983">
        <w:rPr>
          <w:rFonts w:eastAsia="標楷體" w:hAnsi="標楷體" w:hint="eastAsia"/>
          <w:color w:val="000000"/>
        </w:rPr>
        <w:t>十二年國教實施，本計畫將於實施中適時考量此一變化，對中小學教師施以十二年國教相關自然科教材教法及教育理念的意見交換，以期十二年國教順利實施</w:t>
      </w:r>
      <w:r w:rsidRPr="00447983">
        <w:rPr>
          <w:rFonts w:eastAsia="標楷體" w:hAnsi="標楷體"/>
          <w:color w:val="000000"/>
        </w:rPr>
        <w:t>。</w:t>
      </w:r>
      <w:r w:rsidRPr="00447983">
        <w:rPr>
          <w:rFonts w:eastAsia="標楷體" w:hAnsi="標楷體" w:hint="eastAsia"/>
          <w:color w:val="000000"/>
        </w:rPr>
        <w:t>眾所皆知，</w:t>
      </w:r>
      <w:r w:rsidR="008075D7">
        <w:rPr>
          <w:rFonts w:eastAsia="標楷體" w:hAnsi="標楷體"/>
          <w:color w:val="000000"/>
        </w:rPr>
        <w:t>培育一位優秀的實習輔導教師是需要漫長且持續的關注，所以本計</w:t>
      </w:r>
      <w:r w:rsidR="008075D7">
        <w:rPr>
          <w:rFonts w:eastAsia="標楷體" w:hAnsi="標楷體" w:hint="eastAsia"/>
          <w:color w:val="000000"/>
        </w:rPr>
        <w:t>畫</w:t>
      </w:r>
      <w:r w:rsidRPr="00447983">
        <w:rPr>
          <w:rFonts w:eastAsia="標楷體" w:hAnsi="標楷體"/>
          <w:color w:val="000000"/>
        </w:rPr>
        <w:t>將從理論面與實務面的角度切入，規劃一系列的研習課程，除了有效地提昇</w:t>
      </w:r>
      <w:r w:rsidR="00131B81">
        <w:rPr>
          <w:rFonts w:eastAsia="標楷體" w:hAnsi="標楷體" w:hint="eastAsia"/>
          <w:color w:val="000000"/>
        </w:rPr>
        <w:t>各領域</w:t>
      </w:r>
      <w:r w:rsidRPr="00447983">
        <w:rPr>
          <w:rFonts w:eastAsia="標楷體" w:hAnsi="標楷體"/>
          <w:color w:val="000000"/>
        </w:rPr>
        <w:t>教師的學科領域知識外，有關科學教室的經營與管理、人際溝通與情緒管理問題、帶領實習生進行</w:t>
      </w:r>
      <w:r w:rsidRPr="00447983">
        <w:rPr>
          <w:rFonts w:eastAsia="標楷體"/>
          <w:color w:val="000000"/>
        </w:rPr>
        <w:t>自然</w:t>
      </w:r>
      <w:r w:rsidRPr="00447983">
        <w:rPr>
          <w:rFonts w:eastAsia="標楷體" w:hAnsi="標楷體"/>
          <w:color w:val="000000"/>
        </w:rPr>
        <w:t>科教學的能力</w:t>
      </w:r>
      <w:r w:rsidRPr="00447983">
        <w:rPr>
          <w:rFonts w:eastAsia="標楷體" w:hAnsi="標楷體" w:hint="eastAsia"/>
          <w:color w:val="000000"/>
        </w:rPr>
        <w:t>…</w:t>
      </w:r>
      <w:r w:rsidRPr="00447983">
        <w:rPr>
          <w:rFonts w:eastAsia="標楷體" w:hAnsi="標楷體"/>
          <w:color w:val="000000"/>
        </w:rPr>
        <w:t>等</w:t>
      </w:r>
      <w:r w:rsidRPr="00447983">
        <w:rPr>
          <w:rFonts w:eastAsia="標楷體" w:hAnsi="標楷體" w:hint="eastAsia"/>
          <w:color w:val="000000"/>
        </w:rPr>
        <w:t>要素</w:t>
      </w:r>
      <w:r w:rsidRPr="00447983">
        <w:rPr>
          <w:rFonts w:eastAsia="標楷體" w:hAnsi="標楷體"/>
          <w:color w:val="000000"/>
        </w:rPr>
        <w:t>，都是課程</w:t>
      </w:r>
      <w:r w:rsidRPr="00447983">
        <w:rPr>
          <w:rFonts w:eastAsia="標楷體" w:hAnsi="標楷體" w:hint="eastAsia"/>
          <w:color w:val="000000"/>
        </w:rPr>
        <w:t>規劃</w:t>
      </w:r>
      <w:r w:rsidRPr="00447983">
        <w:rPr>
          <w:rFonts w:eastAsia="標楷體" w:hAnsi="標楷體"/>
          <w:color w:val="000000"/>
        </w:rPr>
        <w:t>中必要傳達且不可或缺的一部分</w:t>
      </w:r>
      <w:r w:rsidRPr="00447983">
        <w:rPr>
          <w:rFonts w:eastAsia="標楷體" w:hAnsi="標楷體" w:hint="eastAsia"/>
          <w:color w:val="000000"/>
        </w:rPr>
        <w:t>。</w:t>
      </w:r>
    </w:p>
    <w:p w:rsidR="009E7C33" w:rsidRPr="009E7C33" w:rsidRDefault="009E7C33" w:rsidP="00DB4557">
      <w:pPr>
        <w:pStyle w:val="af0"/>
        <w:spacing w:line="500" w:lineRule="exact"/>
        <w:ind w:firstLineChars="213" w:firstLine="511"/>
        <w:jc w:val="both"/>
        <w:rPr>
          <w:rFonts w:eastAsia="標楷體" w:hAnsi="標楷體" w:hint="eastAsia"/>
          <w:color w:val="000000"/>
        </w:rPr>
      </w:pPr>
      <w:r w:rsidRPr="009E7C33">
        <w:rPr>
          <w:rFonts w:eastAsia="標楷體" w:hAnsi="標楷體" w:hint="eastAsia"/>
          <w:color w:val="000000"/>
        </w:rPr>
        <w:t>是故，</w:t>
      </w:r>
      <w:r w:rsidR="00DB4557" w:rsidRPr="00447983">
        <w:rPr>
          <w:rFonts w:eastAsia="標楷體" w:hAnsi="標楷體" w:hint="eastAsia"/>
          <w:color w:val="000000"/>
        </w:rPr>
        <w:t>本計畫</w:t>
      </w:r>
      <w:r w:rsidRPr="009E7C33">
        <w:rPr>
          <w:rFonts w:eastAsia="標楷體" w:hAnsi="標楷體" w:hint="eastAsia"/>
          <w:color w:val="000000"/>
        </w:rPr>
        <w:t>透過有系統的將這些內容融入研習課程當中，做為提昇自然科教師成為實習輔導教師的成長階梯，並提供教師專業進修的機會。具體研究目的包括以下四項：</w:t>
      </w:r>
    </w:p>
    <w:p w:rsidR="009E7C33" w:rsidRPr="009E7C33" w:rsidRDefault="009E7C33" w:rsidP="00DB4557">
      <w:pPr>
        <w:pStyle w:val="af0"/>
        <w:numPr>
          <w:ilvl w:val="0"/>
          <w:numId w:val="42"/>
        </w:numPr>
        <w:spacing w:line="500" w:lineRule="exact"/>
        <w:ind w:leftChars="0"/>
        <w:jc w:val="both"/>
        <w:rPr>
          <w:rFonts w:eastAsia="標楷體" w:hAnsi="標楷體" w:hint="eastAsia"/>
          <w:color w:val="000000"/>
        </w:rPr>
      </w:pPr>
      <w:r w:rsidRPr="009E7C33">
        <w:rPr>
          <w:rFonts w:eastAsia="標楷體" w:hAnsi="標楷體" w:hint="eastAsia"/>
          <w:color w:val="000000"/>
        </w:rPr>
        <w:t>提供高中</w:t>
      </w:r>
      <w:r w:rsidRPr="009E7C33">
        <w:rPr>
          <w:rFonts w:eastAsia="標楷體" w:hAnsi="標楷體" w:hint="eastAsia"/>
          <w:color w:val="000000"/>
        </w:rPr>
        <w:t>(</w:t>
      </w:r>
      <w:r w:rsidRPr="009E7C33">
        <w:rPr>
          <w:rFonts w:eastAsia="標楷體" w:hAnsi="標楷體" w:hint="eastAsia"/>
          <w:color w:val="000000"/>
        </w:rPr>
        <w:t>職</w:t>
      </w:r>
      <w:r w:rsidRPr="009E7C33">
        <w:rPr>
          <w:rFonts w:eastAsia="標楷體" w:hAnsi="標楷體" w:hint="eastAsia"/>
          <w:color w:val="000000"/>
        </w:rPr>
        <w:t>)</w:t>
      </w:r>
      <w:r w:rsidRPr="009E7C33">
        <w:rPr>
          <w:rFonts w:eastAsia="標楷體" w:hAnsi="標楷體" w:hint="eastAsia"/>
          <w:color w:val="000000"/>
        </w:rPr>
        <w:t>及國中小教師科學教育新知的進修機會，以提昇教師學科專業知能，建立花蓮地區各級教師間的夥伴關係。</w:t>
      </w:r>
    </w:p>
    <w:p w:rsidR="009E7C33" w:rsidRPr="009E7C33" w:rsidRDefault="009E7C33" w:rsidP="00DB4557">
      <w:pPr>
        <w:pStyle w:val="af0"/>
        <w:numPr>
          <w:ilvl w:val="0"/>
          <w:numId w:val="42"/>
        </w:numPr>
        <w:spacing w:line="500" w:lineRule="exact"/>
        <w:ind w:leftChars="0"/>
        <w:jc w:val="both"/>
        <w:rPr>
          <w:rFonts w:eastAsia="標楷體" w:hAnsi="標楷體" w:hint="eastAsia"/>
          <w:color w:val="000000"/>
        </w:rPr>
      </w:pPr>
      <w:r w:rsidRPr="009E7C33">
        <w:rPr>
          <w:rFonts w:eastAsia="標楷體" w:hAnsi="標楷體" w:hint="eastAsia"/>
          <w:color w:val="000000"/>
        </w:rPr>
        <w:t>透過各級教師、家長及學生間的相互溝通，促進彼此對於十二年國教</w:t>
      </w:r>
      <w:r w:rsidRPr="009E7C33">
        <w:rPr>
          <w:rFonts w:eastAsia="標楷體" w:hAnsi="標楷體" w:hint="eastAsia"/>
          <w:color w:val="000000"/>
        </w:rPr>
        <w:lastRenderedPageBreak/>
        <w:t>之理解及認知，提升社會大眾對於十二年國教的接受度。</w:t>
      </w:r>
    </w:p>
    <w:p w:rsidR="009E7C33" w:rsidRPr="009E7C33" w:rsidRDefault="009E7C33" w:rsidP="00DB4557">
      <w:pPr>
        <w:pStyle w:val="af0"/>
        <w:numPr>
          <w:ilvl w:val="0"/>
          <w:numId w:val="42"/>
        </w:numPr>
        <w:spacing w:line="500" w:lineRule="exact"/>
        <w:ind w:leftChars="0"/>
        <w:jc w:val="both"/>
        <w:rPr>
          <w:rFonts w:eastAsia="標楷體" w:hAnsi="標楷體" w:hint="eastAsia"/>
          <w:color w:val="000000"/>
        </w:rPr>
      </w:pPr>
      <w:r w:rsidRPr="009E7C33">
        <w:rPr>
          <w:rFonts w:eastAsia="標楷體" w:hAnsi="標楷體" w:hint="eastAsia"/>
          <w:color w:val="000000"/>
        </w:rPr>
        <w:t>增進實習輔導教師學科教學知能及對實習生</w:t>
      </w:r>
      <w:r w:rsidRPr="009E7C33">
        <w:rPr>
          <w:rFonts w:eastAsia="標楷體" w:hAnsi="標楷體" w:hint="eastAsia"/>
          <w:color w:val="000000"/>
        </w:rPr>
        <w:t>(</w:t>
      </w:r>
      <w:r w:rsidRPr="009E7C33">
        <w:rPr>
          <w:rFonts w:eastAsia="標楷體" w:hAnsi="標楷體" w:hint="eastAsia"/>
          <w:color w:val="000000"/>
        </w:rPr>
        <w:t>實習教師</w:t>
      </w:r>
      <w:r w:rsidRPr="009E7C33">
        <w:rPr>
          <w:rFonts w:eastAsia="標楷體" w:hAnsi="標楷體" w:hint="eastAsia"/>
          <w:color w:val="000000"/>
        </w:rPr>
        <w:t>)</w:t>
      </w:r>
      <w:r w:rsidRPr="009E7C33">
        <w:rPr>
          <w:rFonts w:eastAsia="標楷體" w:hAnsi="標楷體" w:hint="eastAsia"/>
          <w:color w:val="000000"/>
        </w:rPr>
        <w:t>教學、級務、行政及班級經營實務指導能力，提供實習輔導教師進修機會。</w:t>
      </w:r>
      <w:r w:rsidRPr="009E7C33">
        <w:rPr>
          <w:rFonts w:eastAsia="標楷體" w:hAnsi="標楷體" w:hint="eastAsia"/>
          <w:color w:val="000000"/>
        </w:rPr>
        <w:t>(</w:t>
      </w:r>
      <w:r w:rsidRPr="009E7C33">
        <w:rPr>
          <w:rFonts w:eastAsia="標楷體" w:hAnsi="標楷體" w:hint="eastAsia"/>
          <w:color w:val="000000"/>
        </w:rPr>
        <w:t>例如：科學教室的經營與管理、教學前的準備、教學中的省思、教學後的改進、人際溝通、情緒管理…等</w:t>
      </w:r>
      <w:r w:rsidRPr="009E7C33">
        <w:rPr>
          <w:rFonts w:eastAsia="標楷體" w:hAnsi="標楷體" w:hint="eastAsia"/>
          <w:color w:val="000000"/>
        </w:rPr>
        <w:t>)</w:t>
      </w:r>
    </w:p>
    <w:p w:rsidR="00DB4557" w:rsidRPr="00754DC5" w:rsidRDefault="009E7C33" w:rsidP="00754DC5">
      <w:pPr>
        <w:pStyle w:val="af0"/>
        <w:numPr>
          <w:ilvl w:val="0"/>
          <w:numId w:val="42"/>
        </w:numPr>
        <w:spacing w:line="500" w:lineRule="exact"/>
        <w:ind w:leftChars="0"/>
        <w:jc w:val="both"/>
        <w:rPr>
          <w:rFonts w:eastAsia="標楷體" w:hAnsi="標楷體" w:hint="eastAsia"/>
          <w:color w:val="000000"/>
        </w:rPr>
      </w:pPr>
      <w:r w:rsidRPr="009E7C33">
        <w:rPr>
          <w:rFonts w:eastAsia="標楷體" w:hAnsi="標楷體" w:hint="eastAsia"/>
          <w:color w:val="000000"/>
        </w:rPr>
        <w:t>結合縣</w:t>
      </w:r>
      <w:r w:rsidRPr="009E7C33">
        <w:rPr>
          <w:rFonts w:eastAsia="標楷體" w:hAnsi="標楷體" w:hint="eastAsia"/>
          <w:color w:val="000000"/>
        </w:rPr>
        <w:t>(</w:t>
      </w:r>
      <w:r w:rsidRPr="009E7C33">
        <w:rPr>
          <w:rFonts w:eastAsia="標楷體" w:hAnsi="標楷體" w:hint="eastAsia"/>
          <w:color w:val="000000"/>
        </w:rPr>
        <w:t>市</w:t>
      </w:r>
      <w:r w:rsidRPr="009E7C33">
        <w:rPr>
          <w:rFonts w:eastAsia="標楷體" w:hAnsi="標楷體" w:hint="eastAsia"/>
          <w:color w:val="000000"/>
        </w:rPr>
        <w:t>)</w:t>
      </w:r>
      <w:r w:rsidRPr="009E7C33">
        <w:rPr>
          <w:rFonts w:eastAsia="標楷體" w:hAnsi="標楷體" w:hint="eastAsia"/>
          <w:color w:val="000000"/>
        </w:rPr>
        <w:t>政府輔導團隊，規劃辦理科學、人文、性別、</w:t>
      </w:r>
      <w:r w:rsidRPr="009E7C33">
        <w:rPr>
          <w:rFonts w:eastAsia="標楷體" w:hAnsi="標楷體" w:hint="eastAsia"/>
          <w:color w:val="000000"/>
        </w:rPr>
        <w:t>(</w:t>
      </w:r>
      <w:r w:rsidRPr="009E7C33">
        <w:rPr>
          <w:rFonts w:eastAsia="標楷體" w:hAnsi="標楷體" w:hint="eastAsia"/>
          <w:color w:val="000000"/>
        </w:rPr>
        <w:t>原住民</w:t>
      </w:r>
      <w:r w:rsidRPr="009E7C33">
        <w:rPr>
          <w:rFonts w:eastAsia="標楷體" w:hAnsi="標楷體" w:hint="eastAsia"/>
          <w:color w:val="000000"/>
        </w:rPr>
        <w:t>)</w:t>
      </w:r>
      <w:r w:rsidRPr="009E7C33">
        <w:rPr>
          <w:rFonts w:eastAsia="標楷體" w:hAnsi="標楷體" w:hint="eastAsia"/>
          <w:color w:val="000000"/>
        </w:rPr>
        <w:t>在地科學…等多元專業知能研習活動，提昇科學教師科學、人文、性別、多元尊重…等意識。</w:t>
      </w:r>
    </w:p>
    <w:p w:rsidR="00DB4557" w:rsidRPr="00DB4557" w:rsidRDefault="000E603A" w:rsidP="00DB4557">
      <w:pPr>
        <w:spacing w:line="500" w:lineRule="exact"/>
        <w:rPr>
          <w:rFonts w:eastAsia="標楷體" w:hint="eastAsia"/>
          <w:color w:val="000000"/>
        </w:rPr>
      </w:pPr>
      <w:r w:rsidRPr="00DB4557">
        <w:rPr>
          <w:rFonts w:eastAsia="標楷體"/>
          <w:color w:val="000000"/>
        </w:rPr>
        <w:t>執行單位：</w:t>
      </w:r>
    </w:p>
    <w:p w:rsidR="00DB4557" w:rsidRPr="00DB4557" w:rsidRDefault="00DE3D8F" w:rsidP="00DB4557">
      <w:pPr>
        <w:snapToGrid w:val="0"/>
        <w:spacing w:line="500" w:lineRule="exact"/>
        <w:ind w:firstLineChars="214" w:firstLine="514"/>
        <w:rPr>
          <w:rFonts w:eastAsia="標楷體"/>
          <w:color w:val="000000"/>
        </w:rPr>
      </w:pPr>
      <w:r>
        <w:rPr>
          <w:rFonts w:eastAsia="標楷體" w:hAnsi="標楷體" w:hint="eastAsia"/>
          <w:color w:val="000000"/>
        </w:rPr>
        <w:t>指導</w:t>
      </w:r>
      <w:r w:rsidR="00DB4557" w:rsidRPr="00DB4557">
        <w:rPr>
          <w:rFonts w:eastAsia="標楷體" w:hAnsi="標楷體"/>
          <w:color w:val="000000"/>
        </w:rPr>
        <w:t>單位：行政院教育部</w:t>
      </w:r>
      <w:r w:rsidR="00330992">
        <w:rPr>
          <w:rFonts w:eastAsia="標楷體" w:hAnsi="標楷體" w:hint="eastAsia"/>
          <w:color w:val="000000"/>
        </w:rPr>
        <w:t>。</w:t>
      </w:r>
    </w:p>
    <w:p w:rsidR="00DB4557" w:rsidRDefault="00DB4557" w:rsidP="00DE3D8F">
      <w:pPr>
        <w:snapToGrid w:val="0"/>
        <w:spacing w:line="500" w:lineRule="exact"/>
        <w:ind w:firstLineChars="214" w:firstLine="514"/>
        <w:rPr>
          <w:rFonts w:eastAsia="標楷體" w:hAnsi="標楷體" w:hint="eastAsia"/>
          <w:color w:val="000000"/>
        </w:rPr>
      </w:pPr>
      <w:r w:rsidRPr="00DB4557">
        <w:rPr>
          <w:rFonts w:eastAsia="標楷體" w:hAnsi="標楷體"/>
          <w:color w:val="000000"/>
        </w:rPr>
        <w:t>承辦單位：國立</w:t>
      </w:r>
      <w:r w:rsidRPr="00DB4557">
        <w:rPr>
          <w:rFonts w:eastAsia="標楷體" w:hAnsi="標楷體" w:hint="eastAsia"/>
          <w:color w:val="000000"/>
        </w:rPr>
        <w:t>東華</w:t>
      </w:r>
      <w:r w:rsidRPr="00DB4557">
        <w:rPr>
          <w:rFonts w:eastAsia="標楷體" w:hAnsi="標楷體"/>
          <w:color w:val="000000"/>
        </w:rPr>
        <w:t>大學師資培育中心</w:t>
      </w:r>
      <w:r w:rsidR="00DE3D8F">
        <w:rPr>
          <w:rFonts w:eastAsia="標楷體" w:hAnsi="標楷體" w:hint="eastAsia"/>
          <w:color w:val="000000"/>
        </w:rPr>
        <w:t>、</w:t>
      </w:r>
    </w:p>
    <w:p w:rsidR="00DE3D8F" w:rsidRPr="00DB4557" w:rsidRDefault="00DE3D8F" w:rsidP="00DE3D8F">
      <w:pPr>
        <w:tabs>
          <w:tab w:val="left" w:pos="1920"/>
        </w:tabs>
        <w:snapToGrid w:val="0"/>
        <w:spacing w:line="500" w:lineRule="exact"/>
        <w:ind w:firstLineChars="715" w:firstLine="1716"/>
        <w:rPr>
          <w:rFonts w:eastAsia="標楷體"/>
          <w:color w:val="000000"/>
        </w:rPr>
      </w:pPr>
      <w:r>
        <w:rPr>
          <w:rFonts w:eastAsia="標楷體" w:hAnsi="標楷體" w:hint="eastAsia"/>
          <w:color w:val="000000"/>
        </w:rPr>
        <w:t>國立東華大學科學教育中心、</w:t>
      </w:r>
    </w:p>
    <w:p w:rsidR="00DB4557" w:rsidRDefault="00DB4557" w:rsidP="00DB4557">
      <w:pPr>
        <w:tabs>
          <w:tab w:val="left" w:pos="1920"/>
        </w:tabs>
        <w:snapToGrid w:val="0"/>
        <w:spacing w:line="500" w:lineRule="exact"/>
        <w:ind w:firstLineChars="715" w:firstLine="1716"/>
        <w:rPr>
          <w:rFonts w:eastAsia="標楷體" w:hAnsi="標楷體" w:hint="eastAsia"/>
          <w:color w:val="000000"/>
        </w:rPr>
      </w:pPr>
      <w:r w:rsidRPr="00DB4557">
        <w:rPr>
          <w:rFonts w:eastAsia="標楷體" w:hAnsi="標楷體"/>
          <w:color w:val="000000"/>
        </w:rPr>
        <w:t>國立</w:t>
      </w:r>
      <w:r w:rsidRPr="00DB4557">
        <w:rPr>
          <w:rFonts w:eastAsia="標楷體" w:hAnsi="標楷體" w:hint="eastAsia"/>
          <w:color w:val="000000"/>
        </w:rPr>
        <w:t>東華</w:t>
      </w:r>
      <w:r w:rsidRPr="00DB4557">
        <w:rPr>
          <w:rFonts w:eastAsia="標楷體" w:hAnsi="標楷體"/>
          <w:color w:val="000000"/>
        </w:rPr>
        <w:t>大學</w:t>
      </w:r>
      <w:r w:rsidRPr="00DB4557">
        <w:rPr>
          <w:rFonts w:eastAsia="標楷體" w:hAnsi="標楷體" w:hint="eastAsia"/>
          <w:color w:val="000000"/>
        </w:rPr>
        <w:t>課程設計與潛能開發學系</w:t>
      </w:r>
      <w:r w:rsidR="00DE3D8F">
        <w:rPr>
          <w:rFonts w:eastAsia="標楷體" w:hAnsi="標楷體" w:hint="eastAsia"/>
          <w:color w:val="000000"/>
        </w:rPr>
        <w:t>。</w:t>
      </w:r>
    </w:p>
    <w:p w:rsidR="00DE3D8F" w:rsidRDefault="00B60CA0" w:rsidP="00B529AD">
      <w:pPr>
        <w:snapToGrid w:val="0"/>
        <w:spacing w:line="500" w:lineRule="exact"/>
        <w:ind w:firstLineChars="214" w:firstLine="514"/>
        <w:rPr>
          <w:rFonts w:eastAsia="標楷體" w:hAnsi="標楷體" w:hint="eastAsia"/>
          <w:color w:val="000000"/>
        </w:rPr>
      </w:pPr>
      <w:r>
        <w:rPr>
          <w:rFonts w:eastAsia="標楷體" w:hAnsi="標楷體"/>
          <w:color w:val="000000"/>
        </w:rPr>
        <w:t>協辦單位：</w:t>
      </w:r>
      <w:r w:rsidR="00DE3D8F">
        <w:rPr>
          <w:rFonts w:eastAsia="標楷體" w:hAnsi="標楷體"/>
          <w:color w:val="000000"/>
        </w:rPr>
        <w:t>花蓮縣</w:t>
      </w:r>
      <w:r w:rsidR="00DE3D8F">
        <w:rPr>
          <w:rFonts w:eastAsia="標楷體" w:hAnsi="標楷體" w:hint="eastAsia"/>
          <w:color w:val="000000"/>
        </w:rPr>
        <w:t>教育處、</w:t>
      </w:r>
    </w:p>
    <w:p w:rsidR="00DE3D8F" w:rsidRDefault="00DE3D8F" w:rsidP="00DE3D8F">
      <w:pPr>
        <w:snapToGrid w:val="0"/>
        <w:spacing w:line="500" w:lineRule="exact"/>
        <w:ind w:firstLineChars="708" w:firstLine="1699"/>
        <w:rPr>
          <w:rFonts w:eastAsia="標楷體" w:hAnsi="標楷體" w:hint="eastAsia"/>
          <w:color w:val="000000"/>
        </w:rPr>
      </w:pPr>
      <w:r w:rsidRPr="00DB4557">
        <w:rPr>
          <w:rFonts w:eastAsia="標楷體" w:hAnsi="標楷體"/>
          <w:color w:val="000000"/>
        </w:rPr>
        <w:t>花蓮縣自然領域</w:t>
      </w:r>
      <w:r w:rsidRPr="00DB4557">
        <w:rPr>
          <w:rFonts w:eastAsia="標楷體" w:hAnsi="標楷體" w:hint="eastAsia"/>
          <w:color w:val="000000"/>
        </w:rPr>
        <w:t>國教</w:t>
      </w:r>
      <w:r w:rsidRPr="00DB4557">
        <w:rPr>
          <w:rFonts w:eastAsia="標楷體" w:hAnsi="標楷體"/>
          <w:color w:val="000000"/>
        </w:rPr>
        <w:t>輔導團</w:t>
      </w:r>
      <w:r>
        <w:rPr>
          <w:rFonts w:eastAsia="標楷體" w:hAnsi="標楷體" w:hint="eastAsia"/>
          <w:color w:val="000000"/>
        </w:rPr>
        <w:t>、</w:t>
      </w:r>
    </w:p>
    <w:p w:rsidR="00DE3D8F" w:rsidRDefault="00B529AD" w:rsidP="004A62D2">
      <w:pPr>
        <w:snapToGrid w:val="0"/>
        <w:spacing w:line="500" w:lineRule="exact"/>
        <w:ind w:firstLineChars="708" w:firstLine="1699"/>
        <w:rPr>
          <w:rFonts w:eastAsia="標楷體" w:hint="eastAsia"/>
          <w:color w:val="000000"/>
        </w:rPr>
      </w:pPr>
      <w:r>
        <w:rPr>
          <w:rFonts w:eastAsia="標楷體" w:hAnsi="標楷體" w:hint="eastAsia"/>
          <w:color w:val="000000"/>
        </w:rPr>
        <w:t>花蓮縣立</w:t>
      </w:r>
      <w:r w:rsidR="00985161">
        <w:rPr>
          <w:rFonts w:eastAsia="標楷體" w:hAnsi="標楷體" w:hint="eastAsia"/>
          <w:color w:val="000000"/>
        </w:rPr>
        <w:t>明義國小</w:t>
      </w:r>
      <w:r>
        <w:rPr>
          <w:rFonts w:eastAsia="標楷體" w:hAnsi="標楷體" w:hint="eastAsia"/>
          <w:color w:val="000000"/>
        </w:rPr>
        <w:t>、</w:t>
      </w:r>
      <w:r>
        <w:rPr>
          <w:rFonts w:eastAsia="標楷體" w:hint="eastAsia"/>
          <w:color w:val="000000"/>
        </w:rPr>
        <w:t>花蓮縣立大興國小、花蓮縣立三棧國小。</w:t>
      </w:r>
    </w:p>
    <w:p w:rsidR="00B529AD" w:rsidRDefault="00B529AD" w:rsidP="00DE3D8F">
      <w:pPr>
        <w:snapToGrid w:val="0"/>
        <w:spacing w:line="500" w:lineRule="exact"/>
        <w:ind w:firstLineChars="850" w:firstLine="1700"/>
        <w:rPr>
          <w:rFonts w:eastAsia="標楷體" w:hint="eastAsia"/>
          <w:color w:val="000000"/>
        </w:rPr>
      </w:pPr>
      <w:r w:rsidRPr="00DE3D8F">
        <w:rPr>
          <w:rFonts w:eastAsia="標楷體" w:hint="eastAsia"/>
          <w:color w:val="000000"/>
          <w:sz w:val="20"/>
        </w:rPr>
        <w:t>(</w:t>
      </w:r>
      <w:r w:rsidRPr="00DE3D8F">
        <w:rPr>
          <w:rFonts w:eastAsia="標楷體" w:hint="eastAsia"/>
          <w:color w:val="000000"/>
          <w:sz w:val="20"/>
        </w:rPr>
        <w:t>場次順</w:t>
      </w:r>
      <w:r w:rsidRPr="00DE3D8F">
        <w:rPr>
          <w:rFonts w:eastAsia="標楷體" w:hint="eastAsia"/>
          <w:color w:val="000000"/>
          <w:sz w:val="20"/>
        </w:rPr>
        <w:t>)</w:t>
      </w:r>
    </w:p>
    <w:p w:rsidR="00DE3D8F" w:rsidRPr="00B529AD" w:rsidRDefault="00DE3D8F" w:rsidP="004A62D2">
      <w:pPr>
        <w:snapToGrid w:val="0"/>
        <w:spacing w:line="500" w:lineRule="exact"/>
        <w:ind w:firstLineChars="708" w:firstLine="1699"/>
        <w:rPr>
          <w:rFonts w:eastAsia="標楷體"/>
          <w:color w:val="000000"/>
        </w:rPr>
      </w:pPr>
    </w:p>
    <w:p w:rsidR="00445F1F" w:rsidRDefault="00754DC5" w:rsidP="00445F1F">
      <w:pPr>
        <w:numPr>
          <w:ilvl w:val="0"/>
          <w:numId w:val="1"/>
        </w:numPr>
        <w:spacing w:before="100" w:beforeAutospacing="1" w:after="100" w:afterAutospacing="1"/>
        <w:ind w:left="482" w:hanging="482"/>
        <w:jc w:val="both"/>
        <w:rPr>
          <w:rFonts w:eastAsia="標楷體" w:hint="eastAsia"/>
          <w:b/>
          <w:color w:val="000000"/>
        </w:rPr>
      </w:pPr>
      <w:r>
        <w:rPr>
          <w:rFonts w:eastAsia="標楷體" w:hint="eastAsia"/>
          <w:b/>
          <w:color w:val="000000"/>
        </w:rPr>
        <w:t>課程內容</w:t>
      </w:r>
      <w:r w:rsidR="006833EB" w:rsidRPr="008918B3">
        <w:rPr>
          <w:rFonts w:eastAsia="標楷體"/>
          <w:b/>
          <w:color w:val="000000"/>
        </w:rPr>
        <w:t>：</w:t>
      </w:r>
    </w:p>
    <w:p w:rsidR="00754DC5" w:rsidRPr="00754DC5" w:rsidRDefault="00754DC5" w:rsidP="00754DC5">
      <w:pPr>
        <w:pStyle w:val="af0"/>
        <w:spacing w:line="500" w:lineRule="exact"/>
        <w:ind w:leftChars="0" w:left="482" w:firstLineChars="212" w:firstLine="509"/>
        <w:jc w:val="both"/>
        <w:rPr>
          <w:rFonts w:ascii="標楷體" w:eastAsia="標楷體" w:hAnsi="標楷體" w:hint="eastAsia"/>
          <w:color w:val="000000"/>
        </w:rPr>
      </w:pPr>
      <w:r w:rsidRPr="00754DC5">
        <w:rPr>
          <w:rFonts w:ascii="標楷體" w:eastAsia="標楷體" w:hAnsi="標楷體" w:hint="eastAsia"/>
          <w:color w:val="000000"/>
        </w:rPr>
        <w:t>課程方面從文本閱讀、學習興趣(動機)、教學策略、非制式科學學習、幼兒科學萌芽及整合數位平台等六個面相來共同提昇學童的科學學習。研究面向包含了課程內容設計、學習興趣提昇、教學活動設計、制式學習與非制式學習環境、數位資源平台支援及評量工具的建置…等，囊括了課程發展的每個階段及營造了多元的學習環境，這些階段與環境間相互合作搭配，缺一不可，在不失個別特色的情況下協同發展適合學習不利學童的科學課程。</w:t>
      </w:r>
    </w:p>
    <w:p w:rsidR="00754DC5" w:rsidRPr="00754DC5" w:rsidRDefault="00754DC5" w:rsidP="00754DC5">
      <w:pPr>
        <w:spacing w:line="500" w:lineRule="exact"/>
        <w:ind w:left="482" w:firstLineChars="212" w:firstLine="509"/>
        <w:jc w:val="both"/>
        <w:rPr>
          <w:rFonts w:ascii="標楷體" w:eastAsia="標楷體" w:hAnsi="標楷體" w:hint="eastAsia"/>
          <w:b/>
          <w:color w:val="000000"/>
        </w:rPr>
      </w:pPr>
      <w:r w:rsidRPr="00754DC5">
        <w:rPr>
          <w:rFonts w:ascii="標楷體" w:eastAsia="標楷體" w:hAnsi="標楷體" w:hint="eastAsia"/>
          <w:color w:val="000000"/>
        </w:rPr>
        <w:t>在教育的目標領域上，完整地納入認知、情意、技能(探究)等三個面</w:t>
      </w:r>
      <w:r w:rsidRPr="00754DC5">
        <w:rPr>
          <w:rFonts w:ascii="標楷體" w:eastAsia="標楷體" w:hAnsi="標楷體" w:hint="eastAsia"/>
          <w:color w:val="000000"/>
        </w:rPr>
        <w:lastRenderedPageBreak/>
        <w:t>向；學童的學習階段更從幼教階段深耕到國小六年級。配合不同子計畫主持人的研究專長，協力組成研究團隊，由經驗豐富的古智雄教授帶領，期能有效提昇東台灣學童的科學學習。並從制式及非制式教育兩大方向著手，涵蓋認知、情意及探究技能等面向，除了重視先備知識的連結，也著重科學教育的向下札根，而為了讓教學資源能夠共享、推廣與生根，因此也將發展的課程及教學資源以數位平台的方式保存，將這些成果分享給需要的研究團隊或學校，達到研究效益最大化的目的。</w:t>
      </w:r>
    </w:p>
    <w:p w:rsidR="00754DC5" w:rsidRPr="008918B3" w:rsidRDefault="00754DC5" w:rsidP="00445F1F">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辦理方式、時間、地點</w:t>
      </w:r>
      <w:r>
        <w:rPr>
          <w:rFonts w:eastAsia="標楷體" w:hint="eastAsia"/>
          <w:b/>
          <w:color w:val="000000"/>
        </w:rPr>
        <w:t>：</w:t>
      </w:r>
    </w:p>
    <w:p w:rsidR="00754DC5" w:rsidRPr="00445F1F" w:rsidRDefault="00445F1F" w:rsidP="00754DC5">
      <w:pPr>
        <w:pStyle w:val="af0"/>
        <w:spacing w:line="500" w:lineRule="exact"/>
        <w:ind w:firstLineChars="213" w:firstLine="511"/>
        <w:jc w:val="both"/>
        <w:rPr>
          <w:rFonts w:eastAsia="標楷體" w:hint="eastAsia"/>
          <w:color w:val="000000"/>
        </w:rPr>
      </w:pPr>
      <w:r w:rsidRPr="00445F1F">
        <w:rPr>
          <w:rFonts w:eastAsia="標楷體" w:hint="eastAsia"/>
          <w:color w:val="000000"/>
        </w:rPr>
        <w:t>本</w:t>
      </w:r>
      <w:r w:rsidR="00754DC5">
        <w:rPr>
          <w:rFonts w:eastAsia="標楷體" w:hint="eastAsia"/>
          <w:color w:val="000000"/>
        </w:rPr>
        <w:t>研習</w:t>
      </w:r>
      <w:r w:rsidRPr="00445F1F">
        <w:rPr>
          <w:rFonts w:eastAsia="標楷體" w:hint="eastAsia"/>
          <w:color w:val="000000"/>
        </w:rPr>
        <w:t>採巡迴講座的方式辦理，邀請科學教育相關</w:t>
      </w:r>
      <w:r w:rsidR="00F653CD">
        <w:rPr>
          <w:rFonts w:eastAsia="標楷體" w:hint="eastAsia"/>
          <w:color w:val="000000"/>
        </w:rPr>
        <w:t>領域的專家、學者，以講習的方式與學員們進行對話互動與分享，</w:t>
      </w:r>
      <w:r w:rsidR="00F653CD" w:rsidRPr="008B1606">
        <w:rPr>
          <w:rFonts w:eastAsia="標楷體" w:hint="eastAsia"/>
          <w:color w:val="000000"/>
        </w:rPr>
        <w:t>整體性的發展教師的專業知能。</w:t>
      </w:r>
    </w:p>
    <w:tbl>
      <w:tblPr>
        <w:tblW w:w="10776"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2"/>
        <w:gridCol w:w="1108"/>
        <w:gridCol w:w="1674"/>
        <w:gridCol w:w="1958"/>
        <w:gridCol w:w="2238"/>
        <w:gridCol w:w="1532"/>
        <w:gridCol w:w="1674"/>
      </w:tblGrid>
      <w:tr w:rsidR="004F4C09" w:rsidRPr="00EA143B" w:rsidTr="00D60021">
        <w:trPr>
          <w:trHeight w:val="599"/>
          <w:jc w:val="center"/>
        </w:trPr>
        <w:tc>
          <w:tcPr>
            <w:tcW w:w="592" w:type="dxa"/>
            <w:shd w:val="clear" w:color="auto" w:fill="FFFFFF"/>
            <w:vAlign w:val="center"/>
          </w:tcPr>
          <w:p w:rsidR="004F4C09" w:rsidRPr="00EA143B" w:rsidRDefault="004F4C09" w:rsidP="006060A5">
            <w:pPr>
              <w:widowControl/>
              <w:jc w:val="center"/>
              <w:rPr>
                <w:rFonts w:eastAsia="標楷體"/>
                <w:color w:val="000000"/>
                <w:kern w:val="0"/>
              </w:rPr>
            </w:pPr>
            <w:r>
              <w:rPr>
                <w:rFonts w:eastAsia="標楷體" w:hint="eastAsia"/>
                <w:color w:val="000000"/>
                <w:kern w:val="0"/>
              </w:rPr>
              <w:t>梯</w:t>
            </w:r>
            <w:r w:rsidRPr="00EA143B">
              <w:rPr>
                <w:rFonts w:eastAsia="標楷體"/>
                <w:color w:val="000000"/>
                <w:kern w:val="0"/>
              </w:rPr>
              <w:t>次</w:t>
            </w:r>
          </w:p>
        </w:tc>
        <w:tc>
          <w:tcPr>
            <w:tcW w:w="1108" w:type="dxa"/>
            <w:shd w:val="clear" w:color="auto" w:fill="FFFFFF"/>
            <w:vAlign w:val="center"/>
          </w:tcPr>
          <w:p w:rsidR="004F4C09" w:rsidRPr="00EA143B" w:rsidRDefault="004F4C09" w:rsidP="006060A5">
            <w:pPr>
              <w:widowControl/>
              <w:jc w:val="center"/>
              <w:rPr>
                <w:rFonts w:eastAsia="標楷體"/>
                <w:color w:val="000000"/>
                <w:kern w:val="0"/>
              </w:rPr>
            </w:pPr>
            <w:r w:rsidRPr="00EA143B">
              <w:rPr>
                <w:rFonts w:eastAsia="標楷體"/>
                <w:color w:val="000000"/>
                <w:kern w:val="0"/>
              </w:rPr>
              <w:t>日期</w:t>
            </w:r>
          </w:p>
        </w:tc>
        <w:tc>
          <w:tcPr>
            <w:tcW w:w="1674" w:type="dxa"/>
            <w:shd w:val="clear" w:color="auto" w:fill="FFFFFF"/>
            <w:vAlign w:val="center"/>
          </w:tcPr>
          <w:p w:rsidR="004F4C09" w:rsidRPr="00EA143B" w:rsidRDefault="004F4C09" w:rsidP="00B35BBC">
            <w:pPr>
              <w:jc w:val="center"/>
              <w:rPr>
                <w:rFonts w:eastAsia="標楷體"/>
                <w:color w:val="000000"/>
                <w:kern w:val="0"/>
              </w:rPr>
            </w:pPr>
            <w:r w:rsidRPr="00EA143B">
              <w:rPr>
                <w:rFonts w:eastAsia="標楷體"/>
                <w:color w:val="000000"/>
                <w:kern w:val="0"/>
              </w:rPr>
              <w:t>時間</w:t>
            </w:r>
          </w:p>
        </w:tc>
        <w:tc>
          <w:tcPr>
            <w:tcW w:w="1958" w:type="dxa"/>
            <w:shd w:val="clear" w:color="auto" w:fill="FFFFFF"/>
            <w:tcMar>
              <w:top w:w="0" w:type="dxa"/>
              <w:left w:w="108" w:type="dxa"/>
              <w:bottom w:w="0" w:type="dxa"/>
              <w:right w:w="108" w:type="dxa"/>
            </w:tcMar>
            <w:vAlign w:val="center"/>
          </w:tcPr>
          <w:p w:rsidR="004F4C09" w:rsidRPr="00EA143B" w:rsidRDefault="004F4C09" w:rsidP="006060A5">
            <w:pPr>
              <w:widowControl/>
              <w:jc w:val="center"/>
              <w:rPr>
                <w:rFonts w:eastAsia="標楷體"/>
                <w:color w:val="000000"/>
                <w:kern w:val="0"/>
              </w:rPr>
            </w:pPr>
            <w:r w:rsidRPr="00EA143B">
              <w:rPr>
                <w:rFonts w:eastAsia="標楷體"/>
                <w:color w:val="000000"/>
                <w:kern w:val="0"/>
              </w:rPr>
              <w:t>講題</w:t>
            </w:r>
          </w:p>
        </w:tc>
        <w:tc>
          <w:tcPr>
            <w:tcW w:w="2238" w:type="dxa"/>
            <w:shd w:val="clear" w:color="auto" w:fill="FFFFFF"/>
            <w:tcMar>
              <w:top w:w="0" w:type="dxa"/>
              <w:left w:w="108" w:type="dxa"/>
              <w:bottom w:w="0" w:type="dxa"/>
              <w:right w:w="108" w:type="dxa"/>
            </w:tcMar>
            <w:vAlign w:val="center"/>
          </w:tcPr>
          <w:p w:rsidR="004F4C09" w:rsidRPr="00EA143B" w:rsidRDefault="004F4C09" w:rsidP="00DC1D4D">
            <w:pPr>
              <w:widowControl/>
              <w:jc w:val="center"/>
              <w:rPr>
                <w:rFonts w:eastAsia="標楷體"/>
                <w:color w:val="000000"/>
                <w:kern w:val="0"/>
              </w:rPr>
            </w:pPr>
            <w:r w:rsidRPr="00EA143B">
              <w:rPr>
                <w:rFonts w:eastAsia="標楷體"/>
                <w:color w:val="000000"/>
                <w:kern w:val="0"/>
              </w:rPr>
              <w:t>講師</w:t>
            </w:r>
          </w:p>
        </w:tc>
        <w:tc>
          <w:tcPr>
            <w:tcW w:w="1532" w:type="dxa"/>
            <w:shd w:val="clear" w:color="auto" w:fill="FFFFFF"/>
            <w:vAlign w:val="center"/>
          </w:tcPr>
          <w:p w:rsidR="004F4C09" w:rsidRPr="00EA143B" w:rsidRDefault="004F4C09" w:rsidP="004F4C09">
            <w:pPr>
              <w:widowControl/>
              <w:jc w:val="center"/>
              <w:rPr>
                <w:rFonts w:eastAsia="標楷體"/>
                <w:color w:val="000000"/>
                <w:kern w:val="0"/>
              </w:rPr>
            </w:pPr>
            <w:r>
              <w:rPr>
                <w:rFonts w:eastAsia="標楷體" w:hint="eastAsia"/>
                <w:color w:val="000000"/>
                <w:kern w:val="0"/>
              </w:rPr>
              <w:t>講座助理</w:t>
            </w:r>
          </w:p>
        </w:tc>
        <w:tc>
          <w:tcPr>
            <w:tcW w:w="1674" w:type="dxa"/>
            <w:shd w:val="clear" w:color="auto" w:fill="FFFFFF"/>
            <w:tcMar>
              <w:top w:w="0" w:type="dxa"/>
              <w:left w:w="108" w:type="dxa"/>
              <w:bottom w:w="0" w:type="dxa"/>
              <w:right w:w="108" w:type="dxa"/>
            </w:tcMar>
            <w:vAlign w:val="center"/>
          </w:tcPr>
          <w:p w:rsidR="004F4C09" w:rsidRPr="00EA143B" w:rsidRDefault="004F4C09" w:rsidP="006060A5">
            <w:pPr>
              <w:widowControl/>
              <w:jc w:val="center"/>
              <w:rPr>
                <w:rFonts w:eastAsia="標楷體"/>
                <w:color w:val="000000"/>
                <w:kern w:val="0"/>
              </w:rPr>
            </w:pPr>
            <w:r w:rsidRPr="00EA143B">
              <w:rPr>
                <w:rFonts w:eastAsia="標楷體"/>
                <w:color w:val="000000"/>
                <w:kern w:val="0"/>
              </w:rPr>
              <w:t>地點</w:t>
            </w:r>
          </w:p>
        </w:tc>
      </w:tr>
      <w:tr w:rsidR="000D2F67" w:rsidRPr="00D3659D" w:rsidTr="00D60021">
        <w:trPr>
          <w:trHeight w:val="599"/>
          <w:jc w:val="center"/>
        </w:trPr>
        <w:tc>
          <w:tcPr>
            <w:tcW w:w="592" w:type="dxa"/>
            <w:vMerge w:val="restart"/>
            <w:shd w:val="clear" w:color="auto" w:fill="auto"/>
            <w:vAlign w:val="center"/>
          </w:tcPr>
          <w:p w:rsidR="000D2F67" w:rsidRDefault="000D2F67" w:rsidP="00C9404E">
            <w:pPr>
              <w:jc w:val="center"/>
              <w:rPr>
                <w:rFonts w:eastAsia="標楷體" w:hint="eastAsia"/>
                <w:color w:val="000000"/>
                <w:kern w:val="0"/>
              </w:rPr>
            </w:pPr>
            <w:r>
              <w:rPr>
                <w:rFonts w:eastAsia="標楷體" w:hint="eastAsia"/>
                <w:color w:val="000000"/>
                <w:kern w:val="0"/>
              </w:rPr>
              <w:t>一</w:t>
            </w:r>
          </w:p>
        </w:tc>
        <w:tc>
          <w:tcPr>
            <w:tcW w:w="1108" w:type="dxa"/>
            <w:vMerge w:val="restart"/>
            <w:shd w:val="clear" w:color="auto" w:fill="auto"/>
            <w:vAlign w:val="center"/>
          </w:tcPr>
          <w:p w:rsidR="000D2F67" w:rsidRPr="00EA143B" w:rsidRDefault="0019067D" w:rsidP="005852BF">
            <w:pPr>
              <w:jc w:val="center"/>
              <w:rPr>
                <w:rFonts w:eastAsia="標楷體"/>
                <w:color w:val="000000"/>
                <w:kern w:val="0"/>
              </w:rPr>
            </w:pPr>
            <w:r>
              <w:rPr>
                <w:rFonts w:eastAsia="標楷體" w:hint="eastAsia"/>
                <w:color w:val="000000"/>
                <w:kern w:val="0"/>
              </w:rPr>
              <w:t>4</w:t>
            </w:r>
            <w:r w:rsidR="00430AB1">
              <w:rPr>
                <w:rFonts w:eastAsia="標楷體" w:hint="eastAsia"/>
                <w:color w:val="000000"/>
                <w:kern w:val="0"/>
              </w:rPr>
              <w:t>月</w:t>
            </w:r>
            <w:r w:rsidR="005852BF">
              <w:rPr>
                <w:rFonts w:eastAsia="標楷體" w:hint="eastAsia"/>
                <w:color w:val="000000"/>
                <w:kern w:val="0"/>
              </w:rPr>
              <w:t>20</w:t>
            </w:r>
            <w:r w:rsidR="00430AB1">
              <w:rPr>
                <w:rFonts w:eastAsia="標楷體" w:hint="eastAsia"/>
                <w:color w:val="000000"/>
                <w:kern w:val="0"/>
              </w:rPr>
              <w:t>日</w:t>
            </w:r>
            <w:r w:rsidR="00430AB1">
              <w:rPr>
                <w:rFonts w:eastAsia="標楷體" w:hint="eastAsia"/>
                <w:color w:val="000000"/>
                <w:kern w:val="0"/>
              </w:rPr>
              <w:t>(</w:t>
            </w:r>
            <w:r w:rsidR="00430AB1">
              <w:rPr>
                <w:rFonts w:eastAsia="標楷體" w:hint="eastAsia"/>
                <w:color w:val="000000"/>
                <w:kern w:val="0"/>
              </w:rPr>
              <w:t>週三</w:t>
            </w:r>
            <w:r w:rsidR="00430AB1">
              <w:rPr>
                <w:rFonts w:eastAsia="標楷體" w:hint="eastAsia"/>
                <w:color w:val="000000"/>
                <w:kern w:val="0"/>
              </w:rPr>
              <w:t>)</w:t>
            </w:r>
          </w:p>
        </w:tc>
        <w:tc>
          <w:tcPr>
            <w:tcW w:w="1674" w:type="dxa"/>
            <w:shd w:val="clear" w:color="auto" w:fill="auto"/>
            <w:vAlign w:val="center"/>
          </w:tcPr>
          <w:p w:rsidR="000D2F67" w:rsidRPr="00EA143B" w:rsidRDefault="000D2F67" w:rsidP="00C9404E">
            <w:pPr>
              <w:jc w:val="center"/>
              <w:rPr>
                <w:rFonts w:eastAsia="標楷體"/>
                <w:color w:val="000000"/>
                <w:kern w:val="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1958" w:type="dxa"/>
            <w:shd w:val="clear" w:color="auto" w:fill="auto"/>
            <w:tcMar>
              <w:top w:w="0" w:type="dxa"/>
              <w:left w:w="108" w:type="dxa"/>
              <w:bottom w:w="0" w:type="dxa"/>
              <w:right w:w="108" w:type="dxa"/>
            </w:tcMar>
            <w:vAlign w:val="center"/>
          </w:tcPr>
          <w:p w:rsidR="000D2F67" w:rsidRPr="00EA143B" w:rsidRDefault="000D2F67" w:rsidP="00C9404E">
            <w:pPr>
              <w:widowControl/>
              <w:jc w:val="center"/>
              <w:rPr>
                <w:rFonts w:eastAsia="標楷體"/>
                <w:color w:val="000000"/>
                <w:kern w:val="0"/>
              </w:rPr>
            </w:pPr>
            <w:r>
              <w:rPr>
                <w:rFonts w:eastAsia="標楷體" w:hint="eastAsia"/>
                <w:color w:val="000000"/>
                <w:kern w:val="0"/>
              </w:rPr>
              <w:t>報到</w:t>
            </w:r>
          </w:p>
        </w:tc>
        <w:tc>
          <w:tcPr>
            <w:tcW w:w="2238" w:type="dxa"/>
            <w:shd w:val="clear" w:color="auto" w:fill="auto"/>
            <w:tcMar>
              <w:top w:w="0" w:type="dxa"/>
              <w:left w:w="108" w:type="dxa"/>
              <w:bottom w:w="0" w:type="dxa"/>
              <w:right w:w="108" w:type="dxa"/>
            </w:tcMar>
            <w:vAlign w:val="center"/>
          </w:tcPr>
          <w:p w:rsidR="000D2F67" w:rsidRPr="00EA143B" w:rsidRDefault="000D2F67" w:rsidP="00C9404E">
            <w:pPr>
              <w:widowControl/>
              <w:jc w:val="center"/>
              <w:rPr>
                <w:rFonts w:eastAsia="標楷體"/>
                <w:color w:val="000000"/>
                <w:kern w:val="0"/>
              </w:rPr>
            </w:pPr>
            <w:r>
              <w:rPr>
                <w:rFonts w:eastAsia="標楷體" w:hint="eastAsia"/>
                <w:color w:val="000000"/>
                <w:kern w:val="0"/>
              </w:rPr>
              <w:t>---</w:t>
            </w:r>
          </w:p>
        </w:tc>
        <w:tc>
          <w:tcPr>
            <w:tcW w:w="1532" w:type="dxa"/>
            <w:vAlign w:val="center"/>
          </w:tcPr>
          <w:p w:rsidR="000D2F67" w:rsidRDefault="000D2F67" w:rsidP="00C9404E">
            <w:pPr>
              <w:widowControl/>
              <w:jc w:val="center"/>
              <w:rPr>
                <w:rFonts w:eastAsia="標楷體" w:hint="eastAsia"/>
                <w:color w:val="000000"/>
                <w:kern w:val="0"/>
              </w:rPr>
            </w:pPr>
            <w:r>
              <w:rPr>
                <w:rFonts w:eastAsia="標楷體" w:hint="eastAsia"/>
                <w:color w:val="000000"/>
                <w:kern w:val="0"/>
              </w:rPr>
              <w:t>國立東華大學科學教育中心</w:t>
            </w:r>
          </w:p>
          <w:p w:rsidR="000D2F67" w:rsidRDefault="000D2F67" w:rsidP="00C9404E">
            <w:pPr>
              <w:widowControl/>
              <w:jc w:val="center"/>
              <w:rPr>
                <w:rFonts w:eastAsia="標楷體" w:hint="eastAsia"/>
                <w:color w:val="000000"/>
                <w:kern w:val="0"/>
              </w:rPr>
            </w:pPr>
            <w:r>
              <w:rPr>
                <w:rFonts w:eastAsia="標楷體" w:hint="eastAsia"/>
                <w:color w:val="000000"/>
                <w:kern w:val="0"/>
              </w:rPr>
              <w:t>翁語潔助理</w:t>
            </w:r>
          </w:p>
        </w:tc>
        <w:tc>
          <w:tcPr>
            <w:tcW w:w="1674" w:type="dxa"/>
            <w:vMerge w:val="restart"/>
            <w:shd w:val="clear" w:color="auto" w:fill="auto"/>
            <w:tcMar>
              <w:top w:w="0" w:type="dxa"/>
              <w:left w:w="108" w:type="dxa"/>
              <w:bottom w:w="0" w:type="dxa"/>
              <w:right w:w="108" w:type="dxa"/>
            </w:tcMar>
            <w:vAlign w:val="center"/>
          </w:tcPr>
          <w:p w:rsidR="000D2F67" w:rsidRPr="00985161" w:rsidRDefault="00985161" w:rsidP="00C022E6">
            <w:pPr>
              <w:jc w:val="center"/>
              <w:rPr>
                <w:rFonts w:ascii="標楷體" w:eastAsia="標楷體" w:hAnsi="標楷體" w:cs="新細明體" w:hint="eastAsia"/>
                <w:color w:val="000000"/>
                <w:kern w:val="0"/>
              </w:rPr>
            </w:pPr>
            <w:r w:rsidRPr="00985161">
              <w:rPr>
                <w:rFonts w:ascii="標楷體" w:eastAsia="標楷體" w:hAnsi="標楷體" w:cs="新細明體" w:hint="eastAsia"/>
                <w:color w:val="000000"/>
                <w:kern w:val="0"/>
              </w:rPr>
              <w:t>明義國小</w:t>
            </w:r>
          </w:p>
          <w:p w:rsidR="00985161" w:rsidRPr="00DA2B5E" w:rsidRDefault="00985161" w:rsidP="00C022E6">
            <w:pPr>
              <w:jc w:val="center"/>
              <w:rPr>
                <w:rFonts w:ascii="標楷體" w:eastAsia="標楷體" w:hAnsi="標楷體" w:cs="新細明體" w:hint="eastAsia"/>
                <w:color w:val="000000"/>
                <w:kern w:val="0"/>
                <w:highlight w:val="yellow"/>
              </w:rPr>
            </w:pPr>
            <w:r w:rsidRPr="00985161">
              <w:rPr>
                <w:rFonts w:ascii="標楷體" w:eastAsia="標楷體" w:hAnsi="標楷體" w:cs="新細明體" w:hint="eastAsia"/>
                <w:color w:val="000000"/>
                <w:kern w:val="0"/>
              </w:rPr>
              <w:t>圖書館</w:t>
            </w:r>
          </w:p>
        </w:tc>
      </w:tr>
      <w:tr w:rsidR="000D2F67" w:rsidRPr="00EA143B" w:rsidTr="00D60021">
        <w:trPr>
          <w:trHeight w:val="314"/>
          <w:jc w:val="center"/>
        </w:trPr>
        <w:tc>
          <w:tcPr>
            <w:tcW w:w="592" w:type="dxa"/>
            <w:vMerge/>
            <w:shd w:val="clear" w:color="auto" w:fill="auto"/>
            <w:vAlign w:val="center"/>
          </w:tcPr>
          <w:p w:rsidR="000D2F67" w:rsidRPr="00EA143B" w:rsidRDefault="000D2F67" w:rsidP="00C9404E">
            <w:pPr>
              <w:widowControl/>
              <w:jc w:val="center"/>
              <w:rPr>
                <w:rFonts w:eastAsia="標楷體"/>
                <w:color w:val="000000"/>
                <w:kern w:val="0"/>
              </w:rPr>
            </w:pPr>
          </w:p>
        </w:tc>
        <w:tc>
          <w:tcPr>
            <w:tcW w:w="1108" w:type="dxa"/>
            <w:vMerge/>
            <w:shd w:val="clear" w:color="auto" w:fill="auto"/>
            <w:vAlign w:val="center"/>
          </w:tcPr>
          <w:p w:rsidR="000D2F67" w:rsidRPr="00EA143B" w:rsidRDefault="000D2F67" w:rsidP="00C9404E">
            <w:pPr>
              <w:widowControl/>
              <w:jc w:val="center"/>
              <w:rPr>
                <w:rFonts w:eastAsia="標楷體"/>
                <w:color w:val="000000"/>
                <w:kern w:val="0"/>
              </w:rPr>
            </w:pPr>
          </w:p>
        </w:tc>
        <w:tc>
          <w:tcPr>
            <w:tcW w:w="1674" w:type="dxa"/>
            <w:shd w:val="clear" w:color="auto" w:fill="auto"/>
            <w:vAlign w:val="center"/>
          </w:tcPr>
          <w:p w:rsidR="000D2F67" w:rsidRPr="00EA143B" w:rsidRDefault="000709E9" w:rsidP="00C9404E">
            <w:pPr>
              <w:widowControl/>
              <w:jc w:val="center"/>
              <w:rPr>
                <w:rFonts w:eastAsia="標楷體"/>
                <w:color w:val="000000"/>
                <w:kern w:val="0"/>
              </w:rPr>
            </w:pPr>
            <w:r>
              <w:rPr>
                <w:rFonts w:eastAsia="標楷體" w:hint="eastAsia"/>
                <w:color w:val="000000"/>
                <w:kern w:val="0"/>
              </w:rPr>
              <w:t>13</w:t>
            </w:r>
            <w:r>
              <w:rPr>
                <w:rFonts w:eastAsia="標楷體" w:hint="eastAsia"/>
                <w:color w:val="000000"/>
                <w:kern w:val="0"/>
              </w:rPr>
              <w:t>：</w:t>
            </w:r>
            <w:r>
              <w:rPr>
                <w:rFonts w:eastAsia="標楷體" w:hint="eastAsia"/>
                <w:color w:val="000000"/>
                <w:kern w:val="0"/>
              </w:rPr>
              <w:t>00-14</w:t>
            </w:r>
            <w:r>
              <w:rPr>
                <w:rFonts w:eastAsia="標楷體" w:hint="eastAsia"/>
                <w:color w:val="000000"/>
                <w:kern w:val="0"/>
              </w:rPr>
              <w:t>：</w:t>
            </w:r>
            <w:r>
              <w:rPr>
                <w:rFonts w:eastAsia="標楷體" w:hint="eastAsia"/>
                <w:color w:val="000000"/>
                <w:kern w:val="0"/>
              </w:rPr>
              <w:t>30</w:t>
            </w:r>
          </w:p>
        </w:tc>
        <w:tc>
          <w:tcPr>
            <w:tcW w:w="1958" w:type="dxa"/>
            <w:shd w:val="clear" w:color="auto" w:fill="auto"/>
            <w:tcMar>
              <w:top w:w="0" w:type="dxa"/>
              <w:left w:w="108" w:type="dxa"/>
              <w:bottom w:w="0" w:type="dxa"/>
              <w:right w:w="108" w:type="dxa"/>
            </w:tcMar>
            <w:vAlign w:val="center"/>
          </w:tcPr>
          <w:p w:rsidR="000D2F67" w:rsidRPr="00EA143B" w:rsidRDefault="00A4191D" w:rsidP="00C022E6">
            <w:pPr>
              <w:widowControl/>
              <w:spacing w:before="116" w:after="116"/>
              <w:rPr>
                <w:rFonts w:eastAsia="標楷體"/>
                <w:color w:val="000000"/>
                <w:kern w:val="0"/>
              </w:rPr>
            </w:pPr>
            <w:r>
              <w:rPr>
                <w:rFonts w:eastAsia="標楷體" w:hint="eastAsia"/>
                <w:color w:val="000000"/>
                <w:kern w:val="0"/>
              </w:rPr>
              <w:t>自然科教學的多元評量</w:t>
            </w:r>
            <w:r w:rsidR="00305C9F">
              <w:rPr>
                <w:rFonts w:eastAsia="標楷體" w:hint="eastAsia"/>
                <w:color w:val="000000"/>
                <w:kern w:val="0"/>
              </w:rPr>
              <w:t>。</w:t>
            </w:r>
          </w:p>
        </w:tc>
        <w:tc>
          <w:tcPr>
            <w:tcW w:w="2238" w:type="dxa"/>
            <w:shd w:val="clear" w:color="auto" w:fill="auto"/>
            <w:vAlign w:val="center"/>
          </w:tcPr>
          <w:p w:rsidR="000D2F67" w:rsidRDefault="00A4191D" w:rsidP="00C9404E">
            <w:pPr>
              <w:widowControl/>
              <w:jc w:val="center"/>
              <w:rPr>
                <w:rFonts w:eastAsia="標楷體" w:hint="eastAsia"/>
                <w:color w:val="000000"/>
                <w:kern w:val="0"/>
              </w:rPr>
            </w:pPr>
            <w:r>
              <w:rPr>
                <w:rFonts w:eastAsia="標楷體" w:hint="eastAsia"/>
                <w:color w:val="000000"/>
                <w:kern w:val="0"/>
              </w:rPr>
              <w:t>花蓮縣立平和國小</w:t>
            </w:r>
          </w:p>
          <w:p w:rsidR="00A4191D" w:rsidRPr="00EA143B" w:rsidRDefault="00A4191D" w:rsidP="00C9404E">
            <w:pPr>
              <w:widowControl/>
              <w:jc w:val="center"/>
              <w:rPr>
                <w:rFonts w:eastAsia="標楷體"/>
                <w:color w:val="000000"/>
                <w:kern w:val="0"/>
              </w:rPr>
            </w:pPr>
            <w:r>
              <w:rPr>
                <w:rFonts w:eastAsia="標楷體" w:hint="eastAsia"/>
                <w:color w:val="000000"/>
                <w:kern w:val="0"/>
              </w:rPr>
              <w:t>李思明校長</w:t>
            </w:r>
          </w:p>
        </w:tc>
        <w:tc>
          <w:tcPr>
            <w:tcW w:w="1532" w:type="dxa"/>
            <w:vAlign w:val="center"/>
          </w:tcPr>
          <w:p w:rsidR="00A4191D" w:rsidRDefault="00A4191D" w:rsidP="00A4191D">
            <w:pPr>
              <w:widowControl/>
              <w:jc w:val="center"/>
              <w:rPr>
                <w:rFonts w:eastAsia="標楷體" w:hint="eastAsia"/>
                <w:color w:val="000000"/>
                <w:kern w:val="0"/>
              </w:rPr>
            </w:pPr>
            <w:r>
              <w:rPr>
                <w:rFonts w:eastAsia="標楷體" w:hint="eastAsia"/>
                <w:color w:val="000000"/>
                <w:kern w:val="0"/>
              </w:rPr>
              <w:t>國立東華大學科學教育中心</w:t>
            </w:r>
          </w:p>
          <w:p w:rsidR="000D2F67" w:rsidRPr="00EA143B" w:rsidRDefault="00A4191D" w:rsidP="00A4191D">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tcMar>
              <w:top w:w="0" w:type="dxa"/>
              <w:left w:w="108" w:type="dxa"/>
              <w:bottom w:w="0" w:type="dxa"/>
              <w:right w:w="108" w:type="dxa"/>
            </w:tcMar>
            <w:vAlign w:val="center"/>
          </w:tcPr>
          <w:p w:rsidR="000D2F67" w:rsidRPr="00EA143B" w:rsidRDefault="000D2F67" w:rsidP="00C9404E">
            <w:pPr>
              <w:widowControl/>
              <w:jc w:val="center"/>
              <w:rPr>
                <w:rFonts w:eastAsia="標楷體"/>
                <w:color w:val="000000"/>
                <w:kern w:val="0"/>
              </w:rPr>
            </w:pPr>
          </w:p>
        </w:tc>
      </w:tr>
      <w:tr w:rsidR="00C022E6" w:rsidRPr="00EA143B" w:rsidTr="00D60021">
        <w:trPr>
          <w:trHeight w:val="633"/>
          <w:jc w:val="center"/>
        </w:trPr>
        <w:tc>
          <w:tcPr>
            <w:tcW w:w="592" w:type="dxa"/>
            <w:vMerge/>
            <w:shd w:val="clear" w:color="auto" w:fill="auto"/>
            <w:vAlign w:val="center"/>
          </w:tcPr>
          <w:p w:rsidR="00C022E6" w:rsidRPr="00EA143B" w:rsidRDefault="00C022E6" w:rsidP="00C9404E">
            <w:pPr>
              <w:widowControl/>
              <w:jc w:val="center"/>
              <w:rPr>
                <w:rFonts w:eastAsia="標楷體"/>
                <w:color w:val="000000"/>
                <w:kern w:val="0"/>
              </w:rPr>
            </w:pPr>
          </w:p>
        </w:tc>
        <w:tc>
          <w:tcPr>
            <w:tcW w:w="1108" w:type="dxa"/>
            <w:vMerge/>
            <w:shd w:val="clear" w:color="auto" w:fill="auto"/>
            <w:vAlign w:val="center"/>
          </w:tcPr>
          <w:p w:rsidR="00C022E6" w:rsidRPr="00EA143B" w:rsidRDefault="00C022E6" w:rsidP="00C9404E">
            <w:pPr>
              <w:widowControl/>
              <w:jc w:val="center"/>
              <w:rPr>
                <w:rFonts w:eastAsia="標楷體"/>
                <w:color w:val="000000"/>
                <w:kern w:val="0"/>
              </w:rPr>
            </w:pPr>
          </w:p>
        </w:tc>
        <w:tc>
          <w:tcPr>
            <w:tcW w:w="1674" w:type="dxa"/>
            <w:shd w:val="clear" w:color="auto" w:fill="auto"/>
            <w:vAlign w:val="center"/>
          </w:tcPr>
          <w:p w:rsidR="00C022E6" w:rsidRPr="00EA143B" w:rsidRDefault="000709E9" w:rsidP="000709E9">
            <w:pPr>
              <w:jc w:val="center"/>
              <w:rPr>
                <w:rFonts w:eastAsia="標楷體"/>
                <w:color w:val="000000"/>
                <w:kern w:val="0"/>
              </w:rPr>
            </w:pPr>
            <w:r>
              <w:rPr>
                <w:rFonts w:eastAsia="標楷體" w:hint="eastAsia"/>
                <w:color w:val="000000"/>
                <w:kern w:val="0"/>
              </w:rPr>
              <w:t>14</w:t>
            </w:r>
            <w:r w:rsidR="00C022E6" w:rsidRPr="00EA143B">
              <w:rPr>
                <w:rFonts w:eastAsia="標楷體"/>
                <w:color w:val="000000"/>
                <w:kern w:val="0"/>
              </w:rPr>
              <w:t>：</w:t>
            </w:r>
            <w:r w:rsidR="00C022E6" w:rsidRPr="00EA143B">
              <w:rPr>
                <w:rFonts w:eastAsia="標楷體"/>
                <w:color w:val="000000"/>
                <w:kern w:val="0"/>
              </w:rPr>
              <w:t>30</w:t>
            </w:r>
            <w:r w:rsidR="00C022E6">
              <w:rPr>
                <w:rFonts w:eastAsia="標楷體" w:hint="eastAsia"/>
                <w:color w:val="000000"/>
                <w:kern w:val="0"/>
              </w:rPr>
              <w:t>-</w:t>
            </w:r>
            <w:r w:rsidR="00C022E6" w:rsidRPr="00EA143B">
              <w:rPr>
                <w:rFonts w:eastAsia="標楷體"/>
                <w:color w:val="000000"/>
                <w:kern w:val="0"/>
              </w:rPr>
              <w:t>1</w:t>
            </w:r>
            <w:r>
              <w:rPr>
                <w:rFonts w:eastAsia="標楷體" w:hint="eastAsia"/>
                <w:color w:val="000000"/>
                <w:kern w:val="0"/>
              </w:rPr>
              <w:t>5</w:t>
            </w:r>
            <w:r w:rsidR="00C022E6" w:rsidRPr="00EA143B">
              <w:rPr>
                <w:rFonts w:eastAsia="標楷體"/>
                <w:color w:val="000000"/>
                <w:kern w:val="0"/>
              </w:rPr>
              <w:t>：</w:t>
            </w:r>
            <w:r>
              <w:rPr>
                <w:rFonts w:eastAsia="標楷體" w:hint="eastAsia"/>
                <w:color w:val="000000"/>
                <w:kern w:val="0"/>
              </w:rPr>
              <w:t>00</w:t>
            </w:r>
          </w:p>
        </w:tc>
        <w:tc>
          <w:tcPr>
            <w:tcW w:w="1958" w:type="dxa"/>
            <w:shd w:val="clear" w:color="auto" w:fill="auto"/>
            <w:tcMar>
              <w:top w:w="0" w:type="dxa"/>
              <w:left w:w="108" w:type="dxa"/>
              <w:bottom w:w="0" w:type="dxa"/>
              <w:right w:w="108" w:type="dxa"/>
            </w:tcMar>
            <w:vAlign w:val="center"/>
          </w:tcPr>
          <w:p w:rsidR="00C022E6" w:rsidRPr="00EA143B" w:rsidRDefault="00C022E6" w:rsidP="002411BC">
            <w:pPr>
              <w:widowControl/>
              <w:spacing w:before="116" w:after="116"/>
              <w:rPr>
                <w:rFonts w:eastAsia="標楷體"/>
                <w:color w:val="000000"/>
                <w:kern w:val="0"/>
              </w:rPr>
            </w:pPr>
            <w:r>
              <w:rPr>
                <w:rFonts w:eastAsia="標楷體" w:hint="eastAsia"/>
                <w:color w:val="000000"/>
                <w:kern w:val="0"/>
              </w:rPr>
              <w:t>科學文本與閱讀教學。</w:t>
            </w:r>
          </w:p>
        </w:tc>
        <w:tc>
          <w:tcPr>
            <w:tcW w:w="2238" w:type="dxa"/>
            <w:shd w:val="clear" w:color="auto" w:fill="auto"/>
            <w:tcMar>
              <w:top w:w="0" w:type="dxa"/>
              <w:left w:w="108" w:type="dxa"/>
              <w:bottom w:w="0" w:type="dxa"/>
              <w:right w:w="108" w:type="dxa"/>
            </w:tcMar>
            <w:vAlign w:val="center"/>
          </w:tcPr>
          <w:p w:rsidR="00114525" w:rsidRDefault="00114525" w:rsidP="00114525">
            <w:pPr>
              <w:widowControl/>
              <w:jc w:val="center"/>
              <w:rPr>
                <w:rFonts w:eastAsia="標楷體" w:hint="eastAsia"/>
                <w:color w:val="000000"/>
                <w:kern w:val="0"/>
              </w:rPr>
            </w:pPr>
            <w:r>
              <w:rPr>
                <w:rFonts w:eastAsia="標楷體" w:hint="eastAsia"/>
                <w:color w:val="000000"/>
                <w:kern w:val="0"/>
              </w:rPr>
              <w:t>花蓮縣立中正國小</w:t>
            </w:r>
          </w:p>
          <w:p w:rsidR="00257B7C" w:rsidRPr="00EA143B" w:rsidRDefault="00114525" w:rsidP="00257B7C">
            <w:pPr>
              <w:widowControl/>
              <w:jc w:val="center"/>
              <w:rPr>
                <w:rFonts w:eastAsia="標楷體"/>
                <w:color w:val="000000"/>
                <w:kern w:val="0"/>
              </w:rPr>
            </w:pPr>
            <w:r w:rsidRPr="00EA143B">
              <w:rPr>
                <w:rFonts w:eastAsia="標楷體"/>
                <w:color w:val="000000"/>
                <w:kern w:val="0"/>
              </w:rPr>
              <w:t>陳世文</w:t>
            </w:r>
            <w:r w:rsidR="00257B7C">
              <w:rPr>
                <w:rFonts w:eastAsia="標楷體" w:hint="eastAsia"/>
                <w:color w:val="000000"/>
                <w:kern w:val="0"/>
              </w:rPr>
              <w:t>主任</w:t>
            </w:r>
          </w:p>
        </w:tc>
        <w:tc>
          <w:tcPr>
            <w:tcW w:w="1532" w:type="dxa"/>
            <w:vAlign w:val="center"/>
          </w:tcPr>
          <w:p w:rsidR="00C022E6" w:rsidRDefault="00C022E6" w:rsidP="00C9404E">
            <w:pPr>
              <w:widowControl/>
              <w:jc w:val="center"/>
              <w:rPr>
                <w:rFonts w:eastAsia="標楷體" w:hint="eastAsia"/>
                <w:color w:val="000000"/>
                <w:kern w:val="0"/>
              </w:rPr>
            </w:pPr>
            <w:r>
              <w:rPr>
                <w:rFonts w:eastAsia="標楷體" w:hint="eastAsia"/>
                <w:color w:val="000000"/>
                <w:kern w:val="0"/>
              </w:rPr>
              <w:t>國立東華大學科學教育中心</w:t>
            </w:r>
          </w:p>
          <w:p w:rsidR="00C022E6" w:rsidRPr="00EA143B" w:rsidRDefault="00C022E6" w:rsidP="00C9404E">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vAlign w:val="center"/>
          </w:tcPr>
          <w:p w:rsidR="00C022E6" w:rsidRPr="00EA143B" w:rsidRDefault="00C022E6" w:rsidP="00C9404E">
            <w:pPr>
              <w:widowControl/>
              <w:jc w:val="center"/>
              <w:rPr>
                <w:rFonts w:eastAsia="標楷體"/>
                <w:color w:val="000000"/>
                <w:kern w:val="0"/>
              </w:rPr>
            </w:pPr>
          </w:p>
        </w:tc>
      </w:tr>
      <w:tr w:rsidR="00C022E6" w:rsidRPr="00EA143B" w:rsidTr="00D60021">
        <w:trPr>
          <w:trHeight w:val="633"/>
          <w:jc w:val="center"/>
        </w:trPr>
        <w:tc>
          <w:tcPr>
            <w:tcW w:w="592" w:type="dxa"/>
            <w:vMerge/>
            <w:shd w:val="clear" w:color="auto" w:fill="auto"/>
            <w:vAlign w:val="center"/>
          </w:tcPr>
          <w:p w:rsidR="00C022E6" w:rsidRPr="00EA143B" w:rsidRDefault="00C022E6" w:rsidP="00C9404E">
            <w:pPr>
              <w:widowControl/>
              <w:jc w:val="center"/>
              <w:rPr>
                <w:rFonts w:eastAsia="標楷體"/>
                <w:color w:val="000000"/>
                <w:kern w:val="0"/>
              </w:rPr>
            </w:pPr>
          </w:p>
        </w:tc>
        <w:tc>
          <w:tcPr>
            <w:tcW w:w="1108" w:type="dxa"/>
            <w:vMerge/>
            <w:shd w:val="clear" w:color="auto" w:fill="auto"/>
            <w:vAlign w:val="center"/>
          </w:tcPr>
          <w:p w:rsidR="00C022E6" w:rsidRPr="00EA143B" w:rsidRDefault="00C022E6" w:rsidP="00C9404E">
            <w:pPr>
              <w:widowControl/>
              <w:jc w:val="center"/>
              <w:rPr>
                <w:rFonts w:eastAsia="標楷體"/>
                <w:color w:val="000000"/>
                <w:kern w:val="0"/>
              </w:rPr>
            </w:pPr>
          </w:p>
        </w:tc>
        <w:tc>
          <w:tcPr>
            <w:tcW w:w="1674" w:type="dxa"/>
            <w:shd w:val="clear" w:color="auto" w:fill="auto"/>
            <w:vAlign w:val="center"/>
          </w:tcPr>
          <w:p w:rsidR="00C022E6" w:rsidRPr="00EA143B" w:rsidRDefault="00C022E6" w:rsidP="000709E9">
            <w:pPr>
              <w:jc w:val="center"/>
              <w:rPr>
                <w:rFonts w:eastAsia="標楷體"/>
                <w:color w:val="000000"/>
                <w:kern w:val="0"/>
              </w:rPr>
            </w:pPr>
            <w:r w:rsidRPr="00EA143B">
              <w:rPr>
                <w:rFonts w:eastAsia="標楷體"/>
                <w:color w:val="000000"/>
                <w:kern w:val="0"/>
              </w:rPr>
              <w:t>1</w:t>
            </w:r>
            <w:r w:rsidR="000709E9">
              <w:rPr>
                <w:rFonts w:eastAsia="標楷體" w:hint="eastAsia"/>
                <w:color w:val="000000"/>
                <w:kern w:val="0"/>
              </w:rPr>
              <w:t>5</w:t>
            </w:r>
            <w:r w:rsidRPr="00EA143B">
              <w:rPr>
                <w:rFonts w:eastAsia="標楷體"/>
                <w:color w:val="000000"/>
                <w:kern w:val="0"/>
              </w:rPr>
              <w:t>：</w:t>
            </w:r>
            <w:r w:rsidR="000709E9">
              <w:rPr>
                <w:rFonts w:eastAsia="標楷體" w:hint="eastAsia"/>
                <w:color w:val="000000"/>
                <w:kern w:val="0"/>
              </w:rPr>
              <w:t>00</w:t>
            </w:r>
            <w:r>
              <w:rPr>
                <w:rFonts w:eastAsia="標楷體" w:hint="eastAsia"/>
                <w:color w:val="000000"/>
                <w:kern w:val="0"/>
              </w:rPr>
              <w:t>-</w:t>
            </w:r>
            <w:r w:rsidRPr="00EA143B">
              <w:rPr>
                <w:rFonts w:eastAsia="標楷體"/>
                <w:color w:val="000000"/>
                <w:kern w:val="0"/>
              </w:rPr>
              <w:t>1</w:t>
            </w:r>
            <w:r w:rsidR="000709E9">
              <w:rPr>
                <w:rFonts w:eastAsia="標楷體" w:hint="eastAsia"/>
                <w:color w:val="000000"/>
                <w:kern w:val="0"/>
              </w:rPr>
              <w:t>5</w:t>
            </w:r>
            <w:r w:rsidRPr="00EA143B">
              <w:rPr>
                <w:rFonts w:eastAsia="標楷體"/>
                <w:color w:val="000000"/>
                <w:kern w:val="0"/>
              </w:rPr>
              <w:t>：</w:t>
            </w:r>
            <w:r w:rsidR="000709E9">
              <w:rPr>
                <w:rFonts w:eastAsia="標楷體" w:hint="eastAsia"/>
                <w:color w:val="000000"/>
                <w:kern w:val="0"/>
              </w:rPr>
              <w:t>3</w:t>
            </w:r>
            <w:r w:rsidR="00117B3D">
              <w:rPr>
                <w:rFonts w:eastAsia="標楷體" w:hint="eastAsia"/>
                <w:color w:val="000000"/>
                <w:kern w:val="0"/>
              </w:rPr>
              <w:t>0</w:t>
            </w:r>
          </w:p>
        </w:tc>
        <w:tc>
          <w:tcPr>
            <w:tcW w:w="1958" w:type="dxa"/>
            <w:shd w:val="clear" w:color="auto" w:fill="auto"/>
            <w:tcMar>
              <w:top w:w="0" w:type="dxa"/>
              <w:left w:w="108" w:type="dxa"/>
              <w:bottom w:w="0" w:type="dxa"/>
              <w:right w:w="108" w:type="dxa"/>
            </w:tcMar>
            <w:vAlign w:val="center"/>
          </w:tcPr>
          <w:p w:rsidR="00C022E6" w:rsidRPr="00EA143B" w:rsidRDefault="00C022E6" w:rsidP="002411BC">
            <w:pPr>
              <w:widowControl/>
              <w:spacing w:line="280" w:lineRule="exact"/>
              <w:jc w:val="both"/>
              <w:rPr>
                <w:rFonts w:eastAsia="標楷體"/>
                <w:color w:val="000000"/>
                <w:kern w:val="0"/>
              </w:rPr>
            </w:pPr>
            <w:r w:rsidRPr="00D759EC">
              <w:rPr>
                <w:rFonts w:eastAsia="標楷體" w:hint="eastAsia"/>
                <w:color w:val="000000"/>
                <w:kern w:val="0"/>
              </w:rPr>
              <w:t>小學生做研究</w:t>
            </w:r>
            <w:r>
              <w:rPr>
                <w:rFonts w:eastAsia="標楷體" w:hint="eastAsia"/>
                <w:color w:val="000000"/>
                <w:kern w:val="0"/>
              </w:rPr>
              <w:t>—</w:t>
            </w:r>
            <w:r w:rsidRPr="00D759EC">
              <w:rPr>
                <w:rFonts w:eastAsia="標楷體" w:hint="eastAsia"/>
                <w:color w:val="000000"/>
                <w:kern w:val="0"/>
              </w:rPr>
              <w:t>思考與行動力的培養</w:t>
            </w:r>
            <w:r>
              <w:rPr>
                <w:rFonts w:eastAsia="標楷體" w:hint="eastAsia"/>
                <w:color w:val="000000"/>
                <w:kern w:val="0"/>
              </w:rPr>
              <w:t>。</w:t>
            </w:r>
          </w:p>
        </w:tc>
        <w:tc>
          <w:tcPr>
            <w:tcW w:w="2238" w:type="dxa"/>
            <w:shd w:val="clear" w:color="auto" w:fill="auto"/>
            <w:tcMar>
              <w:top w:w="0" w:type="dxa"/>
              <w:left w:w="108" w:type="dxa"/>
              <w:bottom w:w="0" w:type="dxa"/>
              <w:right w:w="108" w:type="dxa"/>
            </w:tcMar>
            <w:vAlign w:val="center"/>
          </w:tcPr>
          <w:p w:rsidR="00C022E6" w:rsidRDefault="00C022E6" w:rsidP="00C022E6">
            <w:pPr>
              <w:widowControl/>
              <w:jc w:val="center"/>
              <w:rPr>
                <w:rFonts w:eastAsia="標楷體" w:hint="eastAsia"/>
                <w:color w:val="000000"/>
                <w:kern w:val="0"/>
              </w:rPr>
            </w:pPr>
            <w:r>
              <w:rPr>
                <w:rFonts w:eastAsia="標楷體" w:hint="eastAsia"/>
                <w:color w:val="000000"/>
                <w:kern w:val="0"/>
              </w:rPr>
              <w:t>國立東華附小</w:t>
            </w:r>
          </w:p>
          <w:p w:rsidR="00C022E6" w:rsidRPr="00EA143B" w:rsidRDefault="00C022E6" w:rsidP="00C022E6">
            <w:pPr>
              <w:widowControl/>
              <w:jc w:val="center"/>
              <w:rPr>
                <w:rFonts w:eastAsia="標楷體"/>
                <w:color w:val="000000"/>
                <w:kern w:val="0"/>
              </w:rPr>
            </w:pPr>
            <w:r w:rsidRPr="00EA143B">
              <w:rPr>
                <w:rFonts w:eastAsia="標楷體"/>
                <w:color w:val="000000"/>
                <w:kern w:val="0"/>
              </w:rPr>
              <w:t>周裕欽</w:t>
            </w:r>
            <w:r>
              <w:rPr>
                <w:rFonts w:eastAsia="標楷體" w:hint="eastAsia"/>
                <w:color w:val="000000"/>
                <w:kern w:val="0"/>
              </w:rPr>
              <w:t>博士</w:t>
            </w:r>
          </w:p>
        </w:tc>
        <w:tc>
          <w:tcPr>
            <w:tcW w:w="1532" w:type="dxa"/>
            <w:vAlign w:val="center"/>
          </w:tcPr>
          <w:p w:rsidR="00C022E6" w:rsidRDefault="00C022E6" w:rsidP="00C9404E">
            <w:pPr>
              <w:widowControl/>
              <w:jc w:val="center"/>
              <w:rPr>
                <w:rFonts w:eastAsia="標楷體" w:hint="eastAsia"/>
                <w:color w:val="000000"/>
                <w:kern w:val="0"/>
              </w:rPr>
            </w:pPr>
            <w:r>
              <w:rPr>
                <w:rFonts w:eastAsia="標楷體" w:hint="eastAsia"/>
                <w:color w:val="000000"/>
                <w:kern w:val="0"/>
              </w:rPr>
              <w:t>國立東華大學科學教育中心</w:t>
            </w:r>
          </w:p>
          <w:p w:rsidR="00C022E6" w:rsidRPr="00EA143B" w:rsidRDefault="00C022E6" w:rsidP="00C9404E">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vAlign w:val="center"/>
          </w:tcPr>
          <w:p w:rsidR="00C022E6" w:rsidRPr="00EA143B" w:rsidRDefault="00C022E6" w:rsidP="00C9404E">
            <w:pPr>
              <w:widowControl/>
              <w:jc w:val="center"/>
              <w:rPr>
                <w:rFonts w:eastAsia="標楷體"/>
                <w:color w:val="000000"/>
                <w:kern w:val="0"/>
              </w:rPr>
            </w:pPr>
          </w:p>
        </w:tc>
      </w:tr>
      <w:tr w:rsidR="00C022E6" w:rsidRPr="00EA143B" w:rsidTr="00D60021">
        <w:trPr>
          <w:trHeight w:val="633"/>
          <w:jc w:val="center"/>
        </w:trPr>
        <w:tc>
          <w:tcPr>
            <w:tcW w:w="592" w:type="dxa"/>
            <w:vMerge/>
            <w:tcBorders>
              <w:bottom w:val="single" w:sz="4" w:space="0" w:color="auto"/>
            </w:tcBorders>
            <w:shd w:val="clear" w:color="auto" w:fill="auto"/>
            <w:vAlign w:val="center"/>
          </w:tcPr>
          <w:p w:rsidR="00C022E6" w:rsidRPr="00EA143B" w:rsidRDefault="00C022E6" w:rsidP="00C9404E">
            <w:pPr>
              <w:widowControl/>
              <w:jc w:val="center"/>
              <w:rPr>
                <w:rFonts w:eastAsia="標楷體"/>
                <w:color w:val="000000"/>
                <w:kern w:val="0"/>
              </w:rPr>
            </w:pPr>
          </w:p>
        </w:tc>
        <w:tc>
          <w:tcPr>
            <w:tcW w:w="1108" w:type="dxa"/>
            <w:vMerge/>
            <w:tcBorders>
              <w:bottom w:val="single" w:sz="4" w:space="0" w:color="auto"/>
            </w:tcBorders>
            <w:shd w:val="clear" w:color="auto" w:fill="auto"/>
            <w:vAlign w:val="center"/>
          </w:tcPr>
          <w:p w:rsidR="00C022E6" w:rsidRPr="00EA143B" w:rsidRDefault="00C022E6" w:rsidP="00C9404E">
            <w:pPr>
              <w:widowControl/>
              <w:jc w:val="center"/>
              <w:rPr>
                <w:rFonts w:eastAsia="標楷體"/>
                <w:color w:val="000000"/>
                <w:kern w:val="0"/>
              </w:rPr>
            </w:pPr>
          </w:p>
        </w:tc>
        <w:tc>
          <w:tcPr>
            <w:tcW w:w="1674" w:type="dxa"/>
            <w:tcBorders>
              <w:bottom w:val="single" w:sz="4" w:space="0" w:color="auto"/>
            </w:tcBorders>
            <w:shd w:val="clear" w:color="auto" w:fill="auto"/>
            <w:vAlign w:val="center"/>
          </w:tcPr>
          <w:p w:rsidR="00C022E6" w:rsidRPr="00EA143B" w:rsidRDefault="00C022E6" w:rsidP="000709E9">
            <w:pPr>
              <w:jc w:val="center"/>
              <w:rPr>
                <w:rFonts w:eastAsia="標楷體"/>
                <w:color w:val="000000"/>
                <w:kern w:val="0"/>
              </w:rPr>
            </w:pPr>
            <w:r w:rsidRPr="00EA143B">
              <w:rPr>
                <w:rFonts w:eastAsia="標楷體"/>
                <w:color w:val="000000"/>
                <w:kern w:val="0"/>
              </w:rPr>
              <w:t>15</w:t>
            </w:r>
            <w:r w:rsidRPr="00EA143B">
              <w:rPr>
                <w:rFonts w:eastAsia="標楷體"/>
                <w:color w:val="000000"/>
                <w:kern w:val="0"/>
              </w:rPr>
              <w:t>：</w:t>
            </w:r>
            <w:r w:rsidR="000709E9">
              <w:rPr>
                <w:rFonts w:eastAsia="標楷體" w:hint="eastAsia"/>
                <w:color w:val="000000"/>
                <w:kern w:val="0"/>
              </w:rPr>
              <w:t>30</w:t>
            </w:r>
            <w:r>
              <w:rPr>
                <w:rFonts w:eastAsia="標楷體" w:hint="eastAsia"/>
                <w:color w:val="000000"/>
                <w:kern w:val="0"/>
              </w:rPr>
              <w:t>-</w:t>
            </w:r>
            <w:r w:rsidRPr="00EA143B">
              <w:rPr>
                <w:rFonts w:eastAsia="標楷體"/>
                <w:color w:val="000000"/>
                <w:kern w:val="0"/>
              </w:rPr>
              <w:t>16</w:t>
            </w:r>
            <w:r w:rsidRPr="00EA143B">
              <w:rPr>
                <w:rFonts w:eastAsia="標楷體"/>
                <w:color w:val="000000"/>
                <w:kern w:val="0"/>
              </w:rPr>
              <w:t>：</w:t>
            </w:r>
            <w:r w:rsidR="00117B3D">
              <w:rPr>
                <w:rFonts w:eastAsia="標楷體" w:hint="eastAsia"/>
                <w:color w:val="000000"/>
                <w:kern w:val="0"/>
              </w:rPr>
              <w:t>00</w:t>
            </w:r>
          </w:p>
        </w:tc>
        <w:tc>
          <w:tcPr>
            <w:tcW w:w="1958" w:type="dxa"/>
            <w:tcBorders>
              <w:bottom w:val="single" w:sz="4" w:space="0" w:color="auto"/>
            </w:tcBorders>
            <w:shd w:val="clear" w:color="auto" w:fill="auto"/>
            <w:tcMar>
              <w:top w:w="0" w:type="dxa"/>
              <w:left w:w="108" w:type="dxa"/>
              <w:bottom w:w="0" w:type="dxa"/>
              <w:right w:w="108" w:type="dxa"/>
            </w:tcMar>
            <w:vAlign w:val="center"/>
          </w:tcPr>
          <w:p w:rsidR="00C022E6" w:rsidRPr="00EA143B" w:rsidRDefault="00C022E6" w:rsidP="002411BC">
            <w:pPr>
              <w:widowControl/>
              <w:spacing w:before="116" w:after="116"/>
              <w:rPr>
                <w:rFonts w:eastAsia="標楷體"/>
                <w:color w:val="000000"/>
                <w:kern w:val="0"/>
              </w:rPr>
            </w:pPr>
            <w:r w:rsidRPr="00DE726B">
              <w:rPr>
                <w:rFonts w:eastAsia="標楷體" w:hint="eastAsia"/>
                <w:color w:val="000000"/>
                <w:kern w:val="0"/>
              </w:rPr>
              <w:t>從情境興趣出發</w:t>
            </w:r>
            <w:r>
              <w:rPr>
                <w:rFonts w:eastAsia="標楷體" w:hint="eastAsia"/>
                <w:color w:val="000000"/>
                <w:kern w:val="0"/>
              </w:rPr>
              <w:t>—</w:t>
            </w:r>
            <w:r w:rsidRPr="00DE726B">
              <w:rPr>
                <w:rFonts w:eastAsia="標楷體" w:hint="eastAsia"/>
                <w:color w:val="000000"/>
                <w:kern w:val="0"/>
              </w:rPr>
              <w:t>讓孩子們學習探究及論證</w:t>
            </w:r>
            <w:r>
              <w:rPr>
                <w:rFonts w:eastAsia="標楷體" w:hint="eastAsia"/>
                <w:color w:val="000000"/>
                <w:kern w:val="0"/>
              </w:rPr>
              <w:t>。</w:t>
            </w:r>
          </w:p>
        </w:tc>
        <w:tc>
          <w:tcPr>
            <w:tcW w:w="2238" w:type="dxa"/>
            <w:tcBorders>
              <w:bottom w:val="single" w:sz="4" w:space="0" w:color="auto"/>
            </w:tcBorders>
            <w:shd w:val="clear" w:color="auto" w:fill="auto"/>
            <w:tcMar>
              <w:top w:w="0" w:type="dxa"/>
              <w:left w:w="108" w:type="dxa"/>
              <w:bottom w:w="0" w:type="dxa"/>
              <w:right w:w="108" w:type="dxa"/>
            </w:tcMar>
            <w:vAlign w:val="center"/>
          </w:tcPr>
          <w:p w:rsidR="00C022E6" w:rsidRDefault="00C022E6" w:rsidP="00C022E6">
            <w:pPr>
              <w:widowControl/>
              <w:jc w:val="center"/>
              <w:rPr>
                <w:rFonts w:eastAsia="標楷體" w:hint="eastAsia"/>
                <w:color w:val="000000"/>
                <w:kern w:val="0"/>
              </w:rPr>
            </w:pPr>
            <w:r>
              <w:rPr>
                <w:rFonts w:eastAsia="標楷體" w:hint="eastAsia"/>
                <w:color w:val="000000"/>
                <w:kern w:val="0"/>
              </w:rPr>
              <w:t>花蓮縣立大興國小</w:t>
            </w:r>
          </w:p>
          <w:p w:rsidR="00C022E6" w:rsidRPr="00EA143B" w:rsidRDefault="00C022E6" w:rsidP="00C022E6">
            <w:pPr>
              <w:widowControl/>
              <w:jc w:val="center"/>
              <w:rPr>
                <w:rFonts w:eastAsia="標楷體"/>
                <w:color w:val="000000"/>
                <w:kern w:val="0"/>
              </w:rPr>
            </w:pPr>
            <w:r w:rsidRPr="00EA143B">
              <w:rPr>
                <w:rFonts w:eastAsia="標楷體"/>
                <w:color w:val="000000"/>
                <w:kern w:val="0"/>
              </w:rPr>
              <w:t>陳文正</w:t>
            </w:r>
            <w:r w:rsidR="00257B7C">
              <w:rPr>
                <w:rFonts w:eastAsia="標楷體" w:hint="eastAsia"/>
                <w:color w:val="000000"/>
                <w:kern w:val="0"/>
              </w:rPr>
              <w:t>主任</w:t>
            </w:r>
          </w:p>
        </w:tc>
        <w:tc>
          <w:tcPr>
            <w:tcW w:w="1532" w:type="dxa"/>
            <w:tcBorders>
              <w:bottom w:val="single" w:sz="4" w:space="0" w:color="auto"/>
            </w:tcBorders>
            <w:vAlign w:val="center"/>
          </w:tcPr>
          <w:p w:rsidR="00C022E6" w:rsidRDefault="00C022E6" w:rsidP="00C9404E">
            <w:pPr>
              <w:widowControl/>
              <w:jc w:val="center"/>
              <w:rPr>
                <w:rFonts w:eastAsia="標楷體" w:hint="eastAsia"/>
                <w:color w:val="000000"/>
                <w:kern w:val="0"/>
              </w:rPr>
            </w:pPr>
            <w:r>
              <w:rPr>
                <w:rFonts w:eastAsia="標楷體" w:hint="eastAsia"/>
                <w:color w:val="000000"/>
                <w:kern w:val="0"/>
              </w:rPr>
              <w:t>國立東華大學科學教育中心</w:t>
            </w:r>
          </w:p>
          <w:p w:rsidR="00C022E6" w:rsidRPr="00EA143B" w:rsidRDefault="00C022E6" w:rsidP="00C9404E">
            <w:pPr>
              <w:widowControl/>
              <w:jc w:val="center"/>
              <w:rPr>
                <w:rFonts w:eastAsia="標楷體"/>
                <w:color w:val="000000"/>
                <w:kern w:val="0"/>
              </w:rPr>
            </w:pPr>
            <w:r>
              <w:rPr>
                <w:rFonts w:eastAsia="標楷體" w:hint="eastAsia"/>
                <w:color w:val="000000"/>
                <w:kern w:val="0"/>
              </w:rPr>
              <w:t>翁語潔助理</w:t>
            </w:r>
          </w:p>
        </w:tc>
        <w:tc>
          <w:tcPr>
            <w:tcW w:w="1674" w:type="dxa"/>
            <w:vMerge/>
            <w:tcBorders>
              <w:bottom w:val="single" w:sz="4" w:space="0" w:color="auto"/>
            </w:tcBorders>
            <w:shd w:val="clear" w:color="auto" w:fill="auto"/>
            <w:vAlign w:val="center"/>
          </w:tcPr>
          <w:p w:rsidR="00C022E6" w:rsidRPr="00EA143B" w:rsidRDefault="00C022E6" w:rsidP="00C9404E">
            <w:pPr>
              <w:widowControl/>
              <w:jc w:val="center"/>
              <w:rPr>
                <w:rFonts w:eastAsia="標楷體"/>
                <w:color w:val="000000"/>
                <w:kern w:val="0"/>
              </w:rPr>
            </w:pPr>
          </w:p>
        </w:tc>
      </w:tr>
      <w:tr w:rsidR="00117B3D" w:rsidRPr="00EA143B" w:rsidTr="00D60021">
        <w:trPr>
          <w:trHeight w:val="599"/>
          <w:jc w:val="center"/>
        </w:trPr>
        <w:tc>
          <w:tcPr>
            <w:tcW w:w="592" w:type="dxa"/>
            <w:vMerge w:val="restart"/>
            <w:shd w:val="clear" w:color="auto" w:fill="auto"/>
            <w:vAlign w:val="center"/>
          </w:tcPr>
          <w:p w:rsidR="00117B3D" w:rsidRDefault="00117B3D" w:rsidP="00BC7A4A">
            <w:pPr>
              <w:jc w:val="center"/>
              <w:rPr>
                <w:rFonts w:eastAsia="標楷體" w:hint="eastAsia"/>
                <w:color w:val="000000"/>
                <w:kern w:val="0"/>
              </w:rPr>
            </w:pPr>
            <w:r>
              <w:rPr>
                <w:rFonts w:eastAsia="標楷體" w:hint="eastAsia"/>
                <w:color w:val="000000"/>
                <w:kern w:val="0"/>
              </w:rPr>
              <w:t>二</w:t>
            </w:r>
          </w:p>
        </w:tc>
        <w:tc>
          <w:tcPr>
            <w:tcW w:w="1108" w:type="dxa"/>
            <w:vMerge w:val="restart"/>
            <w:shd w:val="clear" w:color="auto" w:fill="auto"/>
            <w:vAlign w:val="center"/>
          </w:tcPr>
          <w:p w:rsidR="00430AB1" w:rsidRPr="00EA143B" w:rsidRDefault="0019067D" w:rsidP="00887D04">
            <w:pPr>
              <w:jc w:val="center"/>
              <w:rPr>
                <w:rFonts w:eastAsia="標楷體"/>
                <w:color w:val="000000"/>
                <w:kern w:val="0"/>
              </w:rPr>
            </w:pPr>
            <w:r>
              <w:rPr>
                <w:rFonts w:eastAsia="標楷體" w:hint="eastAsia"/>
                <w:color w:val="000000"/>
                <w:kern w:val="0"/>
              </w:rPr>
              <w:t>5</w:t>
            </w:r>
            <w:r w:rsidR="00430AB1">
              <w:rPr>
                <w:rFonts w:eastAsia="標楷體" w:hint="eastAsia"/>
                <w:color w:val="000000"/>
                <w:kern w:val="0"/>
              </w:rPr>
              <w:t>月</w:t>
            </w:r>
            <w:r w:rsidR="005852BF">
              <w:rPr>
                <w:rFonts w:eastAsia="標楷體" w:hint="eastAsia"/>
                <w:color w:val="000000"/>
                <w:kern w:val="0"/>
              </w:rPr>
              <w:t>11</w:t>
            </w:r>
            <w:r w:rsidR="00430AB1">
              <w:rPr>
                <w:rFonts w:eastAsia="標楷體" w:hint="eastAsia"/>
                <w:color w:val="000000"/>
                <w:kern w:val="0"/>
              </w:rPr>
              <w:t>日</w:t>
            </w:r>
            <w:r w:rsidR="00430AB1">
              <w:rPr>
                <w:rFonts w:eastAsia="標楷體" w:hint="eastAsia"/>
                <w:color w:val="000000"/>
                <w:kern w:val="0"/>
              </w:rPr>
              <w:t>(</w:t>
            </w:r>
            <w:r w:rsidR="00430AB1">
              <w:rPr>
                <w:rFonts w:eastAsia="標楷體" w:hint="eastAsia"/>
                <w:color w:val="000000"/>
                <w:kern w:val="0"/>
              </w:rPr>
              <w:t>週三</w:t>
            </w:r>
            <w:r w:rsidR="00430AB1">
              <w:rPr>
                <w:rFonts w:eastAsia="標楷體" w:hint="eastAsia"/>
                <w:color w:val="000000"/>
                <w:kern w:val="0"/>
              </w:rPr>
              <w:t>)</w:t>
            </w:r>
          </w:p>
        </w:tc>
        <w:tc>
          <w:tcPr>
            <w:tcW w:w="1674" w:type="dxa"/>
            <w:shd w:val="clear" w:color="auto" w:fill="auto"/>
            <w:vAlign w:val="center"/>
          </w:tcPr>
          <w:p w:rsidR="00117B3D" w:rsidRPr="00EA143B" w:rsidRDefault="00117B3D" w:rsidP="002411BC">
            <w:pPr>
              <w:jc w:val="center"/>
              <w:rPr>
                <w:rFonts w:eastAsia="標楷體"/>
                <w:color w:val="000000"/>
                <w:kern w:val="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1958" w:type="dxa"/>
            <w:shd w:val="clear" w:color="auto" w:fill="auto"/>
            <w:tcMar>
              <w:top w:w="0" w:type="dxa"/>
              <w:left w:w="108" w:type="dxa"/>
              <w:bottom w:w="0" w:type="dxa"/>
              <w:right w:w="108" w:type="dxa"/>
            </w:tcMar>
            <w:vAlign w:val="center"/>
          </w:tcPr>
          <w:p w:rsidR="00117B3D" w:rsidRPr="00EA143B" w:rsidRDefault="00117B3D" w:rsidP="002411BC">
            <w:pPr>
              <w:widowControl/>
              <w:jc w:val="center"/>
              <w:rPr>
                <w:rFonts w:eastAsia="標楷體"/>
                <w:color w:val="000000"/>
                <w:kern w:val="0"/>
              </w:rPr>
            </w:pPr>
            <w:r>
              <w:rPr>
                <w:rFonts w:eastAsia="標楷體" w:hint="eastAsia"/>
                <w:color w:val="000000"/>
                <w:kern w:val="0"/>
              </w:rPr>
              <w:t>報到</w:t>
            </w:r>
          </w:p>
        </w:tc>
        <w:tc>
          <w:tcPr>
            <w:tcW w:w="2238" w:type="dxa"/>
            <w:shd w:val="clear" w:color="auto" w:fill="auto"/>
            <w:tcMar>
              <w:top w:w="0" w:type="dxa"/>
              <w:left w:w="108" w:type="dxa"/>
              <w:bottom w:w="0" w:type="dxa"/>
              <w:right w:w="108" w:type="dxa"/>
            </w:tcMar>
            <w:vAlign w:val="center"/>
          </w:tcPr>
          <w:p w:rsidR="00117B3D" w:rsidRPr="00EA143B" w:rsidRDefault="00117B3D" w:rsidP="002411BC">
            <w:pPr>
              <w:widowControl/>
              <w:jc w:val="center"/>
              <w:rPr>
                <w:rFonts w:eastAsia="標楷體"/>
                <w:color w:val="000000"/>
                <w:kern w:val="0"/>
              </w:rPr>
            </w:pPr>
            <w:r>
              <w:rPr>
                <w:rFonts w:eastAsia="標楷體" w:hint="eastAsia"/>
                <w:color w:val="000000"/>
                <w:kern w:val="0"/>
              </w:rPr>
              <w:t>---</w:t>
            </w:r>
          </w:p>
        </w:tc>
        <w:tc>
          <w:tcPr>
            <w:tcW w:w="1532" w:type="dxa"/>
            <w:vAlign w:val="center"/>
          </w:tcPr>
          <w:p w:rsidR="00117B3D" w:rsidRDefault="00117B3D" w:rsidP="004F4C09">
            <w:pPr>
              <w:widowControl/>
              <w:jc w:val="center"/>
              <w:rPr>
                <w:rFonts w:eastAsia="標楷體" w:hint="eastAsia"/>
                <w:color w:val="000000"/>
                <w:kern w:val="0"/>
              </w:rPr>
            </w:pPr>
            <w:r>
              <w:rPr>
                <w:rFonts w:eastAsia="標楷體" w:hint="eastAsia"/>
                <w:color w:val="000000"/>
                <w:kern w:val="0"/>
              </w:rPr>
              <w:t>國立東華大學科學教育中心</w:t>
            </w:r>
          </w:p>
          <w:p w:rsidR="00117B3D" w:rsidRDefault="00117B3D" w:rsidP="004F4C09">
            <w:pPr>
              <w:widowControl/>
              <w:jc w:val="center"/>
              <w:rPr>
                <w:rFonts w:eastAsia="標楷體" w:hint="eastAsia"/>
                <w:color w:val="000000"/>
                <w:kern w:val="0"/>
              </w:rPr>
            </w:pPr>
            <w:r>
              <w:rPr>
                <w:rFonts w:eastAsia="標楷體" w:hint="eastAsia"/>
                <w:color w:val="000000"/>
                <w:kern w:val="0"/>
              </w:rPr>
              <w:t>翁語潔助理</w:t>
            </w:r>
          </w:p>
        </w:tc>
        <w:tc>
          <w:tcPr>
            <w:tcW w:w="1674" w:type="dxa"/>
            <w:vMerge w:val="restart"/>
            <w:shd w:val="clear" w:color="auto" w:fill="auto"/>
            <w:tcMar>
              <w:top w:w="0" w:type="dxa"/>
              <w:left w:w="108" w:type="dxa"/>
              <w:bottom w:w="0" w:type="dxa"/>
              <w:right w:w="108" w:type="dxa"/>
            </w:tcMar>
            <w:vAlign w:val="center"/>
          </w:tcPr>
          <w:p w:rsidR="00117B3D" w:rsidRDefault="00117B3D" w:rsidP="00BC7A4A">
            <w:pPr>
              <w:jc w:val="center"/>
              <w:rPr>
                <w:rFonts w:ascii="標楷體" w:eastAsia="標楷體" w:hAnsi="標楷體" w:hint="eastAsia"/>
                <w:color w:val="000000"/>
                <w:kern w:val="0"/>
              </w:rPr>
            </w:pPr>
            <w:r w:rsidRPr="00DA2B5E">
              <w:rPr>
                <w:rFonts w:ascii="標楷體" w:eastAsia="標楷體" w:hAnsi="標楷體" w:hint="eastAsia"/>
                <w:color w:val="000000"/>
                <w:kern w:val="0"/>
              </w:rPr>
              <w:t>大興國小</w:t>
            </w:r>
          </w:p>
          <w:p w:rsidR="00D60021" w:rsidRPr="00D3659D" w:rsidRDefault="00D60021" w:rsidP="00D60021">
            <w:pPr>
              <w:jc w:val="center"/>
              <w:rPr>
                <w:rFonts w:eastAsia="標楷體"/>
                <w:color w:val="000000"/>
                <w:kern w:val="0"/>
              </w:rPr>
            </w:pPr>
            <w:r w:rsidRPr="00D60021">
              <w:rPr>
                <w:rFonts w:eastAsia="標楷體" w:hint="eastAsia"/>
                <w:color w:val="000000"/>
                <w:kern w:val="0"/>
              </w:rPr>
              <w:t>民族資源教室</w:t>
            </w:r>
          </w:p>
        </w:tc>
      </w:tr>
      <w:tr w:rsidR="00A4191D" w:rsidRPr="00EA143B" w:rsidTr="00D60021">
        <w:trPr>
          <w:trHeight w:val="314"/>
          <w:jc w:val="center"/>
        </w:trPr>
        <w:tc>
          <w:tcPr>
            <w:tcW w:w="592"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108" w:type="dxa"/>
            <w:vMerge/>
            <w:shd w:val="clear" w:color="auto" w:fill="auto"/>
            <w:vAlign w:val="center"/>
          </w:tcPr>
          <w:p w:rsidR="00A4191D" w:rsidRPr="00EA143B" w:rsidRDefault="00A4191D" w:rsidP="001D5DF7">
            <w:pPr>
              <w:widowControl/>
              <w:jc w:val="center"/>
              <w:rPr>
                <w:rFonts w:eastAsia="標楷體"/>
                <w:color w:val="000000"/>
                <w:kern w:val="0"/>
              </w:rPr>
            </w:pPr>
          </w:p>
        </w:tc>
        <w:tc>
          <w:tcPr>
            <w:tcW w:w="1674" w:type="dxa"/>
            <w:shd w:val="clear" w:color="auto" w:fill="auto"/>
            <w:vAlign w:val="center"/>
          </w:tcPr>
          <w:p w:rsidR="00A4191D" w:rsidRPr="00EA143B" w:rsidRDefault="00A4191D" w:rsidP="00FF084D">
            <w:pPr>
              <w:widowControl/>
              <w:jc w:val="center"/>
              <w:rPr>
                <w:rFonts w:eastAsia="標楷體"/>
                <w:color w:val="000000"/>
                <w:kern w:val="0"/>
              </w:rPr>
            </w:pPr>
            <w:r>
              <w:rPr>
                <w:rFonts w:eastAsia="標楷體" w:hint="eastAsia"/>
                <w:color w:val="000000"/>
                <w:kern w:val="0"/>
              </w:rPr>
              <w:t>13</w:t>
            </w:r>
            <w:r>
              <w:rPr>
                <w:rFonts w:eastAsia="標楷體" w:hint="eastAsia"/>
                <w:color w:val="000000"/>
                <w:kern w:val="0"/>
              </w:rPr>
              <w:t>：</w:t>
            </w:r>
            <w:r>
              <w:rPr>
                <w:rFonts w:eastAsia="標楷體" w:hint="eastAsia"/>
                <w:color w:val="000000"/>
                <w:kern w:val="0"/>
              </w:rPr>
              <w:t>00-14</w:t>
            </w:r>
            <w:r>
              <w:rPr>
                <w:rFonts w:eastAsia="標楷體" w:hint="eastAsia"/>
                <w:color w:val="000000"/>
                <w:kern w:val="0"/>
              </w:rPr>
              <w:t>：</w:t>
            </w:r>
            <w:r>
              <w:rPr>
                <w:rFonts w:eastAsia="標楷體" w:hint="eastAsia"/>
                <w:color w:val="000000"/>
                <w:kern w:val="0"/>
              </w:rPr>
              <w:t>30</w:t>
            </w:r>
          </w:p>
        </w:tc>
        <w:tc>
          <w:tcPr>
            <w:tcW w:w="1958" w:type="dxa"/>
            <w:shd w:val="clear" w:color="auto" w:fill="auto"/>
            <w:tcMar>
              <w:top w:w="0" w:type="dxa"/>
              <w:left w:w="108" w:type="dxa"/>
              <w:bottom w:w="0" w:type="dxa"/>
              <w:right w:w="108" w:type="dxa"/>
            </w:tcMar>
            <w:vAlign w:val="center"/>
          </w:tcPr>
          <w:p w:rsidR="00A4191D" w:rsidRPr="00EA143B" w:rsidRDefault="00A4191D" w:rsidP="00C65425">
            <w:pPr>
              <w:widowControl/>
              <w:spacing w:before="116" w:after="116"/>
              <w:rPr>
                <w:rFonts w:eastAsia="標楷體"/>
                <w:color w:val="000000"/>
                <w:kern w:val="0"/>
              </w:rPr>
            </w:pPr>
            <w:r>
              <w:rPr>
                <w:rFonts w:eastAsia="標楷體" w:hint="eastAsia"/>
                <w:color w:val="000000"/>
                <w:kern w:val="0"/>
              </w:rPr>
              <w:t>自然科教學的多</w:t>
            </w:r>
            <w:r>
              <w:rPr>
                <w:rFonts w:eastAsia="標楷體" w:hint="eastAsia"/>
                <w:color w:val="000000"/>
                <w:kern w:val="0"/>
              </w:rPr>
              <w:lastRenderedPageBreak/>
              <w:t>元評量</w:t>
            </w:r>
            <w:r w:rsidR="00305C9F">
              <w:rPr>
                <w:rFonts w:eastAsia="標楷體" w:hint="eastAsia"/>
                <w:color w:val="000000"/>
                <w:kern w:val="0"/>
              </w:rPr>
              <w:t>。</w:t>
            </w:r>
          </w:p>
        </w:tc>
        <w:tc>
          <w:tcPr>
            <w:tcW w:w="2238" w:type="dxa"/>
            <w:shd w:val="clear" w:color="auto" w:fill="auto"/>
            <w:vAlign w:val="center"/>
          </w:tcPr>
          <w:p w:rsidR="00A4191D" w:rsidRDefault="00A4191D" w:rsidP="00C65425">
            <w:pPr>
              <w:widowControl/>
              <w:jc w:val="center"/>
              <w:rPr>
                <w:rFonts w:eastAsia="標楷體" w:hint="eastAsia"/>
                <w:color w:val="000000"/>
                <w:kern w:val="0"/>
              </w:rPr>
            </w:pPr>
            <w:r>
              <w:rPr>
                <w:rFonts w:eastAsia="標楷體" w:hint="eastAsia"/>
                <w:color w:val="000000"/>
                <w:kern w:val="0"/>
              </w:rPr>
              <w:lastRenderedPageBreak/>
              <w:t>花蓮縣立平和國小</w:t>
            </w:r>
          </w:p>
          <w:p w:rsidR="00A4191D" w:rsidRPr="00EA143B" w:rsidRDefault="00A4191D" w:rsidP="00C65425">
            <w:pPr>
              <w:widowControl/>
              <w:jc w:val="center"/>
              <w:rPr>
                <w:rFonts w:eastAsia="標楷體"/>
                <w:color w:val="000000"/>
                <w:kern w:val="0"/>
              </w:rPr>
            </w:pPr>
            <w:r>
              <w:rPr>
                <w:rFonts w:eastAsia="標楷體" w:hint="eastAsia"/>
                <w:color w:val="000000"/>
                <w:kern w:val="0"/>
              </w:rPr>
              <w:lastRenderedPageBreak/>
              <w:t>李思明校長</w:t>
            </w:r>
          </w:p>
        </w:tc>
        <w:tc>
          <w:tcPr>
            <w:tcW w:w="1532" w:type="dxa"/>
            <w:vAlign w:val="center"/>
          </w:tcPr>
          <w:p w:rsidR="00A4191D" w:rsidRDefault="00A4191D" w:rsidP="00C65425">
            <w:pPr>
              <w:widowControl/>
              <w:jc w:val="center"/>
              <w:rPr>
                <w:rFonts w:eastAsia="標楷體" w:hint="eastAsia"/>
                <w:color w:val="000000"/>
                <w:kern w:val="0"/>
              </w:rPr>
            </w:pPr>
            <w:r>
              <w:rPr>
                <w:rFonts w:eastAsia="標楷體" w:hint="eastAsia"/>
                <w:color w:val="000000"/>
                <w:kern w:val="0"/>
              </w:rPr>
              <w:lastRenderedPageBreak/>
              <w:t>國立東華大學</w:t>
            </w:r>
            <w:r>
              <w:rPr>
                <w:rFonts w:eastAsia="標楷體" w:hint="eastAsia"/>
                <w:color w:val="000000"/>
                <w:kern w:val="0"/>
              </w:rPr>
              <w:lastRenderedPageBreak/>
              <w:t>科學教育中心</w:t>
            </w:r>
          </w:p>
          <w:p w:rsidR="00A4191D" w:rsidRPr="00EA143B" w:rsidRDefault="00A4191D" w:rsidP="00C6542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tcMar>
              <w:top w:w="0" w:type="dxa"/>
              <w:left w:w="108" w:type="dxa"/>
              <w:bottom w:w="0" w:type="dxa"/>
              <w:right w:w="108" w:type="dxa"/>
            </w:tcMar>
            <w:vAlign w:val="center"/>
          </w:tcPr>
          <w:p w:rsidR="00A4191D" w:rsidRPr="00EA143B" w:rsidRDefault="00A4191D" w:rsidP="006060A5">
            <w:pPr>
              <w:widowControl/>
              <w:jc w:val="center"/>
              <w:rPr>
                <w:rFonts w:eastAsia="標楷體"/>
                <w:color w:val="000000"/>
                <w:kern w:val="0"/>
              </w:rPr>
            </w:pPr>
          </w:p>
        </w:tc>
      </w:tr>
      <w:tr w:rsidR="00A4191D" w:rsidRPr="00EA143B" w:rsidTr="00D60021">
        <w:trPr>
          <w:trHeight w:val="633"/>
          <w:jc w:val="center"/>
        </w:trPr>
        <w:tc>
          <w:tcPr>
            <w:tcW w:w="592"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108"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674" w:type="dxa"/>
            <w:shd w:val="clear" w:color="auto" w:fill="auto"/>
            <w:vAlign w:val="center"/>
          </w:tcPr>
          <w:p w:rsidR="00A4191D" w:rsidRPr="00EA143B" w:rsidRDefault="00A4191D" w:rsidP="00FF084D">
            <w:pPr>
              <w:jc w:val="center"/>
              <w:rPr>
                <w:rFonts w:eastAsia="標楷體"/>
                <w:color w:val="000000"/>
                <w:kern w:val="0"/>
              </w:rPr>
            </w:pPr>
            <w:r>
              <w:rPr>
                <w:rFonts w:eastAsia="標楷體" w:hint="eastAsia"/>
                <w:color w:val="000000"/>
                <w:kern w:val="0"/>
              </w:rPr>
              <w:t>14</w:t>
            </w:r>
            <w:r w:rsidRPr="00EA143B">
              <w:rPr>
                <w:rFonts w:eastAsia="標楷體"/>
                <w:color w:val="000000"/>
                <w:kern w:val="0"/>
              </w:rPr>
              <w:t>：</w:t>
            </w:r>
            <w:r w:rsidRPr="00EA143B">
              <w:rPr>
                <w:rFonts w:eastAsia="標楷體"/>
                <w:color w:val="000000"/>
                <w:kern w:val="0"/>
              </w:rPr>
              <w:t>30</w:t>
            </w:r>
            <w:r>
              <w:rPr>
                <w:rFonts w:eastAsia="標楷體" w:hint="eastAsia"/>
                <w:color w:val="000000"/>
                <w:kern w:val="0"/>
              </w:rPr>
              <w:t>-</w:t>
            </w: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00</w:t>
            </w:r>
          </w:p>
        </w:tc>
        <w:tc>
          <w:tcPr>
            <w:tcW w:w="1958" w:type="dxa"/>
            <w:shd w:val="clear" w:color="auto" w:fill="auto"/>
            <w:tcMar>
              <w:top w:w="0" w:type="dxa"/>
              <w:left w:w="108" w:type="dxa"/>
              <w:bottom w:w="0" w:type="dxa"/>
              <w:right w:w="108" w:type="dxa"/>
            </w:tcMar>
            <w:vAlign w:val="center"/>
          </w:tcPr>
          <w:p w:rsidR="00A4191D" w:rsidRPr="00EA143B" w:rsidRDefault="00A4191D" w:rsidP="002411BC">
            <w:pPr>
              <w:widowControl/>
              <w:spacing w:before="116" w:after="116"/>
              <w:rPr>
                <w:rFonts w:eastAsia="標楷體"/>
                <w:color w:val="000000"/>
                <w:kern w:val="0"/>
              </w:rPr>
            </w:pPr>
            <w:r>
              <w:rPr>
                <w:rFonts w:eastAsia="標楷體" w:hint="eastAsia"/>
                <w:color w:val="000000"/>
                <w:kern w:val="0"/>
              </w:rPr>
              <w:t>科學文本與閱讀教學。</w:t>
            </w:r>
          </w:p>
        </w:tc>
        <w:tc>
          <w:tcPr>
            <w:tcW w:w="2238" w:type="dxa"/>
            <w:shd w:val="clear" w:color="auto" w:fill="auto"/>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花蓮縣立中正國小</w:t>
            </w:r>
          </w:p>
          <w:p w:rsidR="00A4191D" w:rsidRPr="00EA143B" w:rsidRDefault="00A4191D" w:rsidP="002411BC">
            <w:pPr>
              <w:widowControl/>
              <w:jc w:val="center"/>
              <w:rPr>
                <w:rFonts w:eastAsia="標楷體"/>
                <w:color w:val="000000"/>
                <w:kern w:val="0"/>
              </w:rPr>
            </w:pPr>
            <w:r w:rsidRPr="00EA143B">
              <w:rPr>
                <w:rFonts w:eastAsia="標楷體"/>
                <w:color w:val="000000"/>
                <w:kern w:val="0"/>
              </w:rPr>
              <w:t>陳世文</w:t>
            </w:r>
            <w:r w:rsidR="00257B7C">
              <w:rPr>
                <w:rFonts w:eastAsia="標楷體" w:hint="eastAsia"/>
                <w:color w:val="000000"/>
                <w:kern w:val="0"/>
              </w:rPr>
              <w:t>主任</w:t>
            </w:r>
          </w:p>
        </w:tc>
        <w:tc>
          <w:tcPr>
            <w:tcW w:w="1532" w:type="dxa"/>
            <w:vAlign w:val="center"/>
          </w:tcPr>
          <w:p w:rsidR="00A4191D" w:rsidRDefault="00A4191D" w:rsidP="004F4C09">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4F4C09">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vAlign w:val="center"/>
          </w:tcPr>
          <w:p w:rsidR="00A4191D" w:rsidRPr="00EA143B" w:rsidRDefault="00A4191D" w:rsidP="006060A5">
            <w:pPr>
              <w:widowControl/>
              <w:jc w:val="center"/>
              <w:rPr>
                <w:rFonts w:eastAsia="標楷體"/>
                <w:color w:val="000000"/>
                <w:kern w:val="0"/>
              </w:rPr>
            </w:pPr>
          </w:p>
        </w:tc>
      </w:tr>
      <w:tr w:rsidR="00A4191D" w:rsidRPr="00EA143B" w:rsidTr="00D60021">
        <w:trPr>
          <w:trHeight w:val="633"/>
          <w:jc w:val="center"/>
        </w:trPr>
        <w:tc>
          <w:tcPr>
            <w:tcW w:w="592"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108" w:type="dxa"/>
            <w:vMerge/>
            <w:shd w:val="clear" w:color="auto" w:fill="auto"/>
            <w:vAlign w:val="center"/>
          </w:tcPr>
          <w:p w:rsidR="00A4191D" w:rsidRPr="00EA143B" w:rsidRDefault="00A4191D" w:rsidP="006060A5">
            <w:pPr>
              <w:widowControl/>
              <w:jc w:val="center"/>
              <w:rPr>
                <w:rFonts w:eastAsia="標楷體"/>
                <w:color w:val="000000"/>
                <w:kern w:val="0"/>
              </w:rPr>
            </w:pPr>
          </w:p>
        </w:tc>
        <w:tc>
          <w:tcPr>
            <w:tcW w:w="1674" w:type="dxa"/>
            <w:shd w:val="clear" w:color="auto" w:fill="auto"/>
            <w:vAlign w:val="center"/>
          </w:tcPr>
          <w:p w:rsidR="00A4191D" w:rsidRPr="00EA143B" w:rsidRDefault="00A4191D" w:rsidP="00FF084D">
            <w:pPr>
              <w:jc w:val="center"/>
              <w:rPr>
                <w:rFonts w:eastAsia="標楷體"/>
                <w:color w:val="000000"/>
                <w:kern w:val="0"/>
              </w:rPr>
            </w:pP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00-</w:t>
            </w: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30</w:t>
            </w:r>
          </w:p>
        </w:tc>
        <w:tc>
          <w:tcPr>
            <w:tcW w:w="1958" w:type="dxa"/>
            <w:shd w:val="clear" w:color="auto" w:fill="auto"/>
            <w:tcMar>
              <w:top w:w="0" w:type="dxa"/>
              <w:left w:w="108" w:type="dxa"/>
              <w:bottom w:w="0" w:type="dxa"/>
              <w:right w:w="108" w:type="dxa"/>
            </w:tcMar>
            <w:vAlign w:val="center"/>
          </w:tcPr>
          <w:p w:rsidR="00A4191D" w:rsidRPr="00EA143B" w:rsidRDefault="00A4191D" w:rsidP="002411BC">
            <w:pPr>
              <w:widowControl/>
              <w:spacing w:line="280" w:lineRule="exact"/>
              <w:jc w:val="both"/>
              <w:rPr>
                <w:rFonts w:eastAsia="標楷體"/>
                <w:color w:val="000000"/>
                <w:kern w:val="0"/>
              </w:rPr>
            </w:pPr>
            <w:r w:rsidRPr="00D759EC">
              <w:rPr>
                <w:rFonts w:eastAsia="標楷體" w:hint="eastAsia"/>
                <w:color w:val="000000"/>
                <w:kern w:val="0"/>
              </w:rPr>
              <w:t>小學生做研究</w:t>
            </w:r>
            <w:r>
              <w:rPr>
                <w:rFonts w:eastAsia="標楷體" w:hint="eastAsia"/>
                <w:color w:val="000000"/>
                <w:kern w:val="0"/>
              </w:rPr>
              <w:t>—</w:t>
            </w:r>
            <w:r w:rsidRPr="00D759EC">
              <w:rPr>
                <w:rFonts w:eastAsia="標楷體" w:hint="eastAsia"/>
                <w:color w:val="000000"/>
                <w:kern w:val="0"/>
              </w:rPr>
              <w:t>思考與行動力的培養</w:t>
            </w:r>
            <w:r>
              <w:rPr>
                <w:rFonts w:eastAsia="標楷體" w:hint="eastAsia"/>
                <w:color w:val="000000"/>
                <w:kern w:val="0"/>
              </w:rPr>
              <w:t>。</w:t>
            </w:r>
          </w:p>
        </w:tc>
        <w:tc>
          <w:tcPr>
            <w:tcW w:w="2238" w:type="dxa"/>
            <w:shd w:val="clear" w:color="auto" w:fill="auto"/>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國立東華附小</w:t>
            </w:r>
          </w:p>
          <w:p w:rsidR="00A4191D" w:rsidRPr="00EA143B" w:rsidRDefault="00A4191D" w:rsidP="002411BC">
            <w:pPr>
              <w:widowControl/>
              <w:jc w:val="center"/>
              <w:rPr>
                <w:rFonts w:eastAsia="標楷體"/>
                <w:color w:val="000000"/>
                <w:kern w:val="0"/>
              </w:rPr>
            </w:pPr>
            <w:r w:rsidRPr="00EA143B">
              <w:rPr>
                <w:rFonts w:eastAsia="標楷體"/>
                <w:color w:val="000000"/>
                <w:kern w:val="0"/>
              </w:rPr>
              <w:t>周裕欽</w:t>
            </w:r>
            <w:r>
              <w:rPr>
                <w:rFonts w:eastAsia="標楷體" w:hint="eastAsia"/>
                <w:color w:val="000000"/>
                <w:kern w:val="0"/>
              </w:rPr>
              <w:t>博士</w:t>
            </w:r>
          </w:p>
        </w:tc>
        <w:tc>
          <w:tcPr>
            <w:tcW w:w="1532" w:type="dxa"/>
            <w:vAlign w:val="center"/>
          </w:tcPr>
          <w:p w:rsidR="00A4191D" w:rsidRDefault="00A4191D" w:rsidP="004F4C09">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4F4C09">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auto"/>
            <w:vAlign w:val="center"/>
          </w:tcPr>
          <w:p w:rsidR="00A4191D" w:rsidRPr="00EA143B" w:rsidRDefault="00A4191D" w:rsidP="006060A5">
            <w:pPr>
              <w:widowControl/>
              <w:jc w:val="center"/>
              <w:rPr>
                <w:rFonts w:eastAsia="標楷體"/>
                <w:color w:val="000000"/>
                <w:kern w:val="0"/>
              </w:rPr>
            </w:pPr>
          </w:p>
        </w:tc>
      </w:tr>
      <w:tr w:rsidR="00A4191D" w:rsidRPr="00EA143B" w:rsidTr="00D60021">
        <w:trPr>
          <w:trHeight w:val="928"/>
          <w:jc w:val="center"/>
        </w:trPr>
        <w:tc>
          <w:tcPr>
            <w:tcW w:w="592" w:type="dxa"/>
            <w:vMerge/>
            <w:tcBorders>
              <w:bottom w:val="single" w:sz="4" w:space="0" w:color="auto"/>
            </w:tcBorders>
            <w:shd w:val="clear" w:color="auto" w:fill="auto"/>
            <w:vAlign w:val="center"/>
          </w:tcPr>
          <w:p w:rsidR="00A4191D" w:rsidRPr="00EA143B" w:rsidRDefault="00A4191D" w:rsidP="006060A5">
            <w:pPr>
              <w:widowControl/>
              <w:jc w:val="center"/>
              <w:rPr>
                <w:rFonts w:eastAsia="標楷體"/>
                <w:color w:val="000000"/>
                <w:kern w:val="0"/>
              </w:rPr>
            </w:pPr>
          </w:p>
        </w:tc>
        <w:tc>
          <w:tcPr>
            <w:tcW w:w="1108" w:type="dxa"/>
            <w:vMerge/>
            <w:tcBorders>
              <w:bottom w:val="single" w:sz="4" w:space="0" w:color="auto"/>
            </w:tcBorders>
            <w:shd w:val="clear" w:color="auto" w:fill="auto"/>
            <w:vAlign w:val="center"/>
          </w:tcPr>
          <w:p w:rsidR="00A4191D" w:rsidRPr="00EA143B" w:rsidRDefault="00A4191D" w:rsidP="006060A5">
            <w:pPr>
              <w:widowControl/>
              <w:jc w:val="center"/>
              <w:rPr>
                <w:rFonts w:eastAsia="標楷體"/>
                <w:color w:val="000000"/>
                <w:kern w:val="0"/>
              </w:rPr>
            </w:pPr>
          </w:p>
        </w:tc>
        <w:tc>
          <w:tcPr>
            <w:tcW w:w="1674" w:type="dxa"/>
            <w:tcBorders>
              <w:bottom w:val="single" w:sz="4" w:space="0" w:color="auto"/>
            </w:tcBorders>
            <w:shd w:val="clear" w:color="auto" w:fill="auto"/>
            <w:vAlign w:val="center"/>
          </w:tcPr>
          <w:p w:rsidR="00A4191D" w:rsidRPr="00EA143B" w:rsidRDefault="00A4191D" w:rsidP="00FF084D">
            <w:pPr>
              <w:jc w:val="center"/>
              <w:rPr>
                <w:rFonts w:eastAsia="標楷體"/>
                <w:color w:val="000000"/>
                <w:kern w:val="0"/>
              </w:rPr>
            </w:pPr>
            <w:r w:rsidRPr="00EA143B">
              <w:rPr>
                <w:rFonts w:eastAsia="標楷體"/>
                <w:color w:val="000000"/>
                <w:kern w:val="0"/>
              </w:rPr>
              <w:t>15</w:t>
            </w:r>
            <w:r w:rsidRPr="00EA143B">
              <w:rPr>
                <w:rFonts w:eastAsia="標楷體"/>
                <w:color w:val="000000"/>
                <w:kern w:val="0"/>
              </w:rPr>
              <w:t>：</w:t>
            </w:r>
            <w:r>
              <w:rPr>
                <w:rFonts w:eastAsia="標楷體" w:hint="eastAsia"/>
                <w:color w:val="000000"/>
                <w:kern w:val="0"/>
              </w:rPr>
              <w:t>30-</w:t>
            </w:r>
            <w:r w:rsidRPr="00EA143B">
              <w:rPr>
                <w:rFonts w:eastAsia="標楷體"/>
                <w:color w:val="000000"/>
                <w:kern w:val="0"/>
              </w:rPr>
              <w:t>16</w:t>
            </w:r>
            <w:r w:rsidRPr="00EA143B">
              <w:rPr>
                <w:rFonts w:eastAsia="標楷體"/>
                <w:color w:val="000000"/>
                <w:kern w:val="0"/>
              </w:rPr>
              <w:t>：</w:t>
            </w:r>
            <w:r>
              <w:rPr>
                <w:rFonts w:eastAsia="標楷體" w:hint="eastAsia"/>
                <w:color w:val="000000"/>
                <w:kern w:val="0"/>
              </w:rPr>
              <w:t>00</w:t>
            </w:r>
          </w:p>
        </w:tc>
        <w:tc>
          <w:tcPr>
            <w:tcW w:w="1958" w:type="dxa"/>
            <w:tcBorders>
              <w:bottom w:val="single" w:sz="4" w:space="0" w:color="auto"/>
            </w:tcBorders>
            <w:shd w:val="clear" w:color="auto" w:fill="auto"/>
            <w:tcMar>
              <w:top w:w="0" w:type="dxa"/>
              <w:left w:w="108" w:type="dxa"/>
              <w:bottom w:w="0" w:type="dxa"/>
              <w:right w:w="108" w:type="dxa"/>
            </w:tcMar>
            <w:vAlign w:val="center"/>
          </w:tcPr>
          <w:p w:rsidR="00A4191D" w:rsidRPr="00EA143B" w:rsidRDefault="00A4191D" w:rsidP="002411BC">
            <w:pPr>
              <w:widowControl/>
              <w:spacing w:before="116" w:after="116"/>
              <w:rPr>
                <w:rFonts w:eastAsia="標楷體"/>
                <w:color w:val="000000"/>
                <w:kern w:val="0"/>
              </w:rPr>
            </w:pPr>
            <w:r w:rsidRPr="00DE726B">
              <w:rPr>
                <w:rFonts w:eastAsia="標楷體" w:hint="eastAsia"/>
                <w:color w:val="000000"/>
                <w:kern w:val="0"/>
              </w:rPr>
              <w:t>從情境興趣出發</w:t>
            </w:r>
            <w:r>
              <w:rPr>
                <w:rFonts w:eastAsia="標楷體" w:hint="eastAsia"/>
                <w:color w:val="000000"/>
                <w:kern w:val="0"/>
              </w:rPr>
              <w:t>—</w:t>
            </w:r>
            <w:r w:rsidRPr="00DE726B">
              <w:rPr>
                <w:rFonts w:eastAsia="標楷體" w:hint="eastAsia"/>
                <w:color w:val="000000"/>
                <w:kern w:val="0"/>
              </w:rPr>
              <w:t>讓孩子們學習探究及論證</w:t>
            </w:r>
            <w:r>
              <w:rPr>
                <w:rFonts w:eastAsia="標楷體" w:hint="eastAsia"/>
                <w:color w:val="000000"/>
                <w:kern w:val="0"/>
              </w:rPr>
              <w:t>。</w:t>
            </w:r>
          </w:p>
        </w:tc>
        <w:tc>
          <w:tcPr>
            <w:tcW w:w="2238" w:type="dxa"/>
            <w:tcBorders>
              <w:bottom w:val="single" w:sz="4" w:space="0" w:color="auto"/>
            </w:tcBorders>
            <w:shd w:val="clear" w:color="auto" w:fill="auto"/>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花蓮縣立大興國小</w:t>
            </w:r>
          </w:p>
          <w:p w:rsidR="00A4191D" w:rsidRPr="00EA143B" w:rsidRDefault="00A4191D" w:rsidP="002411BC">
            <w:pPr>
              <w:widowControl/>
              <w:jc w:val="center"/>
              <w:rPr>
                <w:rFonts w:eastAsia="標楷體"/>
                <w:color w:val="000000"/>
                <w:kern w:val="0"/>
              </w:rPr>
            </w:pPr>
            <w:r w:rsidRPr="00EA143B">
              <w:rPr>
                <w:rFonts w:eastAsia="標楷體"/>
                <w:color w:val="000000"/>
                <w:kern w:val="0"/>
              </w:rPr>
              <w:t>陳文正</w:t>
            </w:r>
            <w:r w:rsidR="00257B7C">
              <w:rPr>
                <w:rFonts w:eastAsia="標楷體" w:hint="eastAsia"/>
                <w:color w:val="000000"/>
                <w:kern w:val="0"/>
              </w:rPr>
              <w:t>主任</w:t>
            </w:r>
          </w:p>
        </w:tc>
        <w:tc>
          <w:tcPr>
            <w:tcW w:w="1532" w:type="dxa"/>
            <w:tcBorders>
              <w:bottom w:val="single" w:sz="4" w:space="0" w:color="auto"/>
            </w:tcBorders>
            <w:vAlign w:val="center"/>
          </w:tcPr>
          <w:p w:rsidR="00A4191D" w:rsidRDefault="00A4191D" w:rsidP="004F4C09">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4F4C09">
            <w:pPr>
              <w:widowControl/>
              <w:jc w:val="center"/>
              <w:rPr>
                <w:rFonts w:eastAsia="標楷體"/>
                <w:color w:val="000000"/>
                <w:kern w:val="0"/>
              </w:rPr>
            </w:pPr>
            <w:r>
              <w:rPr>
                <w:rFonts w:eastAsia="標楷體" w:hint="eastAsia"/>
                <w:color w:val="000000"/>
                <w:kern w:val="0"/>
              </w:rPr>
              <w:t>翁語潔助理</w:t>
            </w:r>
          </w:p>
        </w:tc>
        <w:tc>
          <w:tcPr>
            <w:tcW w:w="1674" w:type="dxa"/>
            <w:vMerge/>
            <w:tcBorders>
              <w:bottom w:val="single" w:sz="4" w:space="0" w:color="auto"/>
            </w:tcBorders>
            <w:shd w:val="clear" w:color="auto" w:fill="auto"/>
            <w:vAlign w:val="center"/>
          </w:tcPr>
          <w:p w:rsidR="00A4191D" w:rsidRPr="00EA143B" w:rsidRDefault="00A4191D" w:rsidP="006060A5">
            <w:pPr>
              <w:widowControl/>
              <w:jc w:val="center"/>
              <w:rPr>
                <w:rFonts w:eastAsia="標楷體"/>
                <w:color w:val="000000"/>
                <w:kern w:val="0"/>
              </w:rPr>
            </w:pPr>
          </w:p>
        </w:tc>
      </w:tr>
      <w:tr w:rsidR="00A4191D" w:rsidRPr="00843ED6" w:rsidTr="00D60021">
        <w:tblPrEx>
          <w:shd w:val="clear" w:color="auto" w:fill="FFFFFF"/>
        </w:tblPrEx>
        <w:trPr>
          <w:trHeight w:val="633"/>
          <w:jc w:val="center"/>
        </w:trPr>
        <w:tc>
          <w:tcPr>
            <w:tcW w:w="592" w:type="dxa"/>
            <w:vMerge w:val="restart"/>
            <w:shd w:val="clear" w:color="auto" w:fill="FFFFFF"/>
            <w:vAlign w:val="center"/>
          </w:tcPr>
          <w:p w:rsidR="00A4191D" w:rsidRPr="00EA143B" w:rsidRDefault="00A4191D" w:rsidP="009A3315">
            <w:pPr>
              <w:widowControl/>
              <w:jc w:val="center"/>
              <w:rPr>
                <w:rFonts w:eastAsia="標楷體"/>
                <w:color w:val="000000"/>
                <w:kern w:val="0"/>
              </w:rPr>
            </w:pPr>
            <w:r>
              <w:rPr>
                <w:rFonts w:eastAsia="標楷體" w:hint="eastAsia"/>
                <w:color w:val="000000"/>
                <w:kern w:val="0"/>
              </w:rPr>
              <w:t>三</w:t>
            </w:r>
          </w:p>
        </w:tc>
        <w:tc>
          <w:tcPr>
            <w:tcW w:w="1108" w:type="dxa"/>
            <w:vMerge w:val="restart"/>
            <w:shd w:val="clear" w:color="auto" w:fill="FFFFFF"/>
            <w:vAlign w:val="center"/>
          </w:tcPr>
          <w:p w:rsidR="00A4191D" w:rsidRPr="00EA143B" w:rsidRDefault="00A4191D" w:rsidP="00887D04">
            <w:pPr>
              <w:widowControl/>
              <w:jc w:val="center"/>
              <w:rPr>
                <w:rFonts w:eastAsia="標楷體"/>
                <w:color w:val="000000"/>
                <w:kern w:val="0"/>
              </w:rPr>
            </w:pPr>
            <w:r>
              <w:rPr>
                <w:rFonts w:eastAsia="標楷體" w:hint="eastAsia"/>
                <w:color w:val="000000"/>
                <w:kern w:val="0"/>
              </w:rPr>
              <w:t>6</w:t>
            </w:r>
            <w:r>
              <w:rPr>
                <w:rFonts w:eastAsia="標楷體" w:hint="eastAsia"/>
                <w:color w:val="000000"/>
                <w:kern w:val="0"/>
              </w:rPr>
              <w:t>月</w:t>
            </w:r>
            <w:r>
              <w:rPr>
                <w:rFonts w:eastAsia="標楷體" w:hint="eastAsia"/>
                <w:color w:val="000000"/>
                <w:kern w:val="0"/>
              </w:rPr>
              <w:t>1</w:t>
            </w:r>
            <w:r>
              <w:rPr>
                <w:rFonts w:eastAsia="標楷體" w:hint="eastAsia"/>
                <w:color w:val="000000"/>
                <w:kern w:val="0"/>
              </w:rPr>
              <w:t>日</w:t>
            </w:r>
            <w:r>
              <w:rPr>
                <w:rFonts w:eastAsia="標楷體" w:hint="eastAsia"/>
                <w:color w:val="000000"/>
                <w:kern w:val="0"/>
              </w:rPr>
              <w:t>(</w:t>
            </w:r>
            <w:r>
              <w:rPr>
                <w:rFonts w:eastAsia="標楷體" w:hint="eastAsia"/>
                <w:color w:val="000000"/>
                <w:kern w:val="0"/>
              </w:rPr>
              <w:t>週三</w:t>
            </w:r>
            <w:r>
              <w:rPr>
                <w:rFonts w:eastAsia="標楷體" w:hint="eastAsia"/>
                <w:color w:val="000000"/>
                <w:kern w:val="0"/>
              </w:rPr>
              <w:t>)</w:t>
            </w:r>
          </w:p>
        </w:tc>
        <w:tc>
          <w:tcPr>
            <w:tcW w:w="1674" w:type="dxa"/>
            <w:shd w:val="clear" w:color="auto" w:fill="FFFFFF"/>
            <w:vAlign w:val="center"/>
          </w:tcPr>
          <w:p w:rsidR="00A4191D" w:rsidRPr="00EA143B" w:rsidRDefault="00A4191D" w:rsidP="002411BC">
            <w:pPr>
              <w:jc w:val="center"/>
              <w:rPr>
                <w:rFonts w:eastAsia="標楷體"/>
                <w:color w:val="000000"/>
                <w:kern w:val="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1958" w:type="dxa"/>
            <w:shd w:val="clear" w:color="auto" w:fill="FFFFFF"/>
            <w:tcMar>
              <w:top w:w="0" w:type="dxa"/>
              <w:left w:w="108" w:type="dxa"/>
              <w:bottom w:w="0" w:type="dxa"/>
              <w:right w:w="108" w:type="dxa"/>
            </w:tcMar>
            <w:vAlign w:val="center"/>
          </w:tcPr>
          <w:p w:rsidR="00A4191D" w:rsidRPr="00EA143B" w:rsidRDefault="00A4191D" w:rsidP="002411BC">
            <w:pPr>
              <w:widowControl/>
              <w:jc w:val="center"/>
              <w:rPr>
                <w:rFonts w:eastAsia="標楷體"/>
                <w:color w:val="000000"/>
                <w:kern w:val="0"/>
              </w:rPr>
            </w:pPr>
            <w:r>
              <w:rPr>
                <w:rFonts w:eastAsia="標楷體" w:hint="eastAsia"/>
                <w:color w:val="000000"/>
                <w:kern w:val="0"/>
              </w:rPr>
              <w:t>報到</w:t>
            </w:r>
          </w:p>
        </w:tc>
        <w:tc>
          <w:tcPr>
            <w:tcW w:w="2238" w:type="dxa"/>
            <w:shd w:val="clear" w:color="auto" w:fill="FFFFFF"/>
            <w:tcMar>
              <w:top w:w="0" w:type="dxa"/>
              <w:left w:w="108" w:type="dxa"/>
              <w:bottom w:w="0" w:type="dxa"/>
              <w:right w:w="108" w:type="dxa"/>
            </w:tcMar>
            <w:vAlign w:val="center"/>
          </w:tcPr>
          <w:p w:rsidR="00A4191D" w:rsidRPr="00EA143B" w:rsidRDefault="00A4191D" w:rsidP="002411BC">
            <w:pPr>
              <w:widowControl/>
              <w:jc w:val="center"/>
              <w:rPr>
                <w:rFonts w:eastAsia="標楷體"/>
                <w:color w:val="000000"/>
                <w:kern w:val="0"/>
              </w:rPr>
            </w:pPr>
            <w:r>
              <w:rPr>
                <w:rFonts w:eastAsia="標楷體" w:hint="eastAsia"/>
                <w:color w:val="000000"/>
                <w:kern w:val="0"/>
              </w:rPr>
              <w:t>---</w:t>
            </w:r>
          </w:p>
        </w:tc>
        <w:tc>
          <w:tcPr>
            <w:tcW w:w="1532" w:type="dxa"/>
            <w:shd w:val="clear" w:color="auto" w:fill="FFFFFF"/>
            <w:vAlign w:val="center"/>
          </w:tcPr>
          <w:p w:rsidR="00A4191D" w:rsidRDefault="00A4191D" w:rsidP="009A3315">
            <w:pPr>
              <w:widowControl/>
              <w:jc w:val="center"/>
              <w:rPr>
                <w:rFonts w:eastAsia="標楷體" w:hint="eastAsia"/>
                <w:color w:val="000000"/>
                <w:kern w:val="0"/>
              </w:rPr>
            </w:pPr>
            <w:r>
              <w:rPr>
                <w:rFonts w:eastAsia="標楷體" w:hint="eastAsia"/>
                <w:color w:val="000000"/>
                <w:kern w:val="0"/>
              </w:rPr>
              <w:t>國立東華大學科學教育中心</w:t>
            </w:r>
          </w:p>
          <w:p w:rsidR="00A4191D" w:rsidRDefault="00A4191D" w:rsidP="009A3315">
            <w:pPr>
              <w:widowControl/>
              <w:jc w:val="center"/>
              <w:rPr>
                <w:rFonts w:eastAsia="標楷體" w:hint="eastAsia"/>
                <w:color w:val="000000"/>
                <w:kern w:val="0"/>
              </w:rPr>
            </w:pPr>
            <w:r>
              <w:rPr>
                <w:rFonts w:eastAsia="標楷體" w:hint="eastAsia"/>
                <w:color w:val="000000"/>
                <w:kern w:val="0"/>
              </w:rPr>
              <w:t>翁語潔助理</w:t>
            </w:r>
          </w:p>
        </w:tc>
        <w:tc>
          <w:tcPr>
            <w:tcW w:w="1674" w:type="dxa"/>
            <w:vMerge w:val="restart"/>
            <w:shd w:val="clear" w:color="auto" w:fill="FFFFFF"/>
            <w:vAlign w:val="center"/>
          </w:tcPr>
          <w:p w:rsidR="00A4191D" w:rsidRDefault="00A4191D" w:rsidP="009A3315">
            <w:pPr>
              <w:widowControl/>
              <w:jc w:val="center"/>
              <w:rPr>
                <w:rFonts w:ascii="標楷體" w:eastAsia="標楷體" w:hAnsi="標楷體" w:hint="eastAsia"/>
                <w:color w:val="000000"/>
                <w:kern w:val="0"/>
              </w:rPr>
            </w:pPr>
            <w:r w:rsidRPr="00DA2B5E">
              <w:rPr>
                <w:rFonts w:ascii="標楷體" w:eastAsia="標楷體" w:hAnsi="標楷體" w:hint="eastAsia"/>
                <w:color w:val="000000"/>
                <w:kern w:val="0"/>
              </w:rPr>
              <w:t>三棧國小</w:t>
            </w:r>
          </w:p>
          <w:p w:rsidR="00D60021" w:rsidRPr="00843ED6" w:rsidRDefault="00D60021" w:rsidP="009A3315">
            <w:pPr>
              <w:widowControl/>
              <w:jc w:val="center"/>
              <w:rPr>
                <w:rFonts w:eastAsia="標楷體"/>
                <w:color w:val="000000"/>
                <w:kern w:val="0"/>
              </w:rPr>
            </w:pPr>
            <w:r w:rsidRPr="00D60021">
              <w:rPr>
                <w:rFonts w:eastAsia="標楷體" w:hint="eastAsia"/>
                <w:color w:val="000000"/>
                <w:kern w:val="0"/>
              </w:rPr>
              <w:t>多功能教室</w:t>
            </w:r>
          </w:p>
        </w:tc>
      </w:tr>
      <w:tr w:rsidR="00A4191D" w:rsidRPr="00EA143B" w:rsidTr="00D60021">
        <w:tblPrEx>
          <w:shd w:val="clear" w:color="auto" w:fill="FFFFFF"/>
        </w:tblPrEx>
        <w:trPr>
          <w:trHeight w:val="633"/>
          <w:jc w:val="center"/>
        </w:trPr>
        <w:tc>
          <w:tcPr>
            <w:tcW w:w="592"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108"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674" w:type="dxa"/>
            <w:shd w:val="clear" w:color="auto" w:fill="FFFFFF"/>
            <w:vAlign w:val="center"/>
          </w:tcPr>
          <w:p w:rsidR="00A4191D" w:rsidRPr="00EA143B" w:rsidRDefault="00A4191D" w:rsidP="00FF084D">
            <w:pPr>
              <w:widowControl/>
              <w:jc w:val="center"/>
              <w:rPr>
                <w:rFonts w:eastAsia="標楷體"/>
                <w:color w:val="000000"/>
                <w:kern w:val="0"/>
              </w:rPr>
            </w:pPr>
            <w:r>
              <w:rPr>
                <w:rFonts w:eastAsia="標楷體" w:hint="eastAsia"/>
                <w:color w:val="000000"/>
                <w:kern w:val="0"/>
              </w:rPr>
              <w:t>13</w:t>
            </w:r>
            <w:r>
              <w:rPr>
                <w:rFonts w:eastAsia="標楷體" w:hint="eastAsia"/>
                <w:color w:val="000000"/>
                <w:kern w:val="0"/>
              </w:rPr>
              <w:t>：</w:t>
            </w:r>
            <w:r>
              <w:rPr>
                <w:rFonts w:eastAsia="標楷體" w:hint="eastAsia"/>
                <w:color w:val="000000"/>
                <w:kern w:val="0"/>
              </w:rPr>
              <w:t>00-14</w:t>
            </w:r>
            <w:r>
              <w:rPr>
                <w:rFonts w:eastAsia="標楷體" w:hint="eastAsia"/>
                <w:color w:val="000000"/>
                <w:kern w:val="0"/>
              </w:rPr>
              <w:t>：</w:t>
            </w:r>
            <w:r>
              <w:rPr>
                <w:rFonts w:eastAsia="標楷體" w:hint="eastAsia"/>
                <w:color w:val="000000"/>
                <w:kern w:val="0"/>
              </w:rPr>
              <w:t>30</w:t>
            </w:r>
          </w:p>
        </w:tc>
        <w:tc>
          <w:tcPr>
            <w:tcW w:w="1958" w:type="dxa"/>
            <w:shd w:val="clear" w:color="auto" w:fill="FFFFFF"/>
            <w:tcMar>
              <w:top w:w="0" w:type="dxa"/>
              <w:left w:w="108" w:type="dxa"/>
              <w:bottom w:w="0" w:type="dxa"/>
              <w:right w:w="108" w:type="dxa"/>
            </w:tcMar>
            <w:vAlign w:val="center"/>
          </w:tcPr>
          <w:p w:rsidR="00A4191D" w:rsidRPr="00EA143B" w:rsidRDefault="00A4191D" w:rsidP="00C65425">
            <w:pPr>
              <w:widowControl/>
              <w:spacing w:before="116" w:after="116"/>
              <w:rPr>
                <w:rFonts w:eastAsia="標楷體"/>
                <w:color w:val="000000"/>
                <w:kern w:val="0"/>
              </w:rPr>
            </w:pPr>
            <w:r>
              <w:rPr>
                <w:rFonts w:eastAsia="標楷體" w:hint="eastAsia"/>
                <w:color w:val="000000"/>
                <w:kern w:val="0"/>
              </w:rPr>
              <w:t>自然科教學的多元評量</w:t>
            </w:r>
            <w:r w:rsidR="00305C9F">
              <w:rPr>
                <w:rFonts w:eastAsia="標楷體" w:hint="eastAsia"/>
                <w:color w:val="000000"/>
                <w:kern w:val="0"/>
              </w:rPr>
              <w:t>。</w:t>
            </w:r>
          </w:p>
        </w:tc>
        <w:tc>
          <w:tcPr>
            <w:tcW w:w="2238" w:type="dxa"/>
            <w:shd w:val="clear" w:color="auto" w:fill="FFFFFF"/>
            <w:tcMar>
              <w:top w:w="0" w:type="dxa"/>
              <w:left w:w="108" w:type="dxa"/>
              <w:bottom w:w="0" w:type="dxa"/>
              <w:right w:w="108" w:type="dxa"/>
            </w:tcMar>
            <w:vAlign w:val="center"/>
          </w:tcPr>
          <w:p w:rsidR="00A4191D" w:rsidRDefault="00A4191D" w:rsidP="00C65425">
            <w:pPr>
              <w:widowControl/>
              <w:jc w:val="center"/>
              <w:rPr>
                <w:rFonts w:eastAsia="標楷體" w:hint="eastAsia"/>
                <w:color w:val="000000"/>
                <w:kern w:val="0"/>
              </w:rPr>
            </w:pPr>
            <w:r>
              <w:rPr>
                <w:rFonts w:eastAsia="標楷體" w:hint="eastAsia"/>
                <w:color w:val="000000"/>
                <w:kern w:val="0"/>
              </w:rPr>
              <w:t>花蓮縣立平和國小</w:t>
            </w:r>
          </w:p>
          <w:p w:rsidR="00A4191D" w:rsidRPr="00EA143B" w:rsidRDefault="00A4191D" w:rsidP="00C65425">
            <w:pPr>
              <w:widowControl/>
              <w:jc w:val="center"/>
              <w:rPr>
                <w:rFonts w:eastAsia="標楷體"/>
                <w:color w:val="000000"/>
                <w:kern w:val="0"/>
              </w:rPr>
            </w:pPr>
            <w:r>
              <w:rPr>
                <w:rFonts w:eastAsia="標楷體" w:hint="eastAsia"/>
                <w:color w:val="000000"/>
                <w:kern w:val="0"/>
              </w:rPr>
              <w:t>李思明校長</w:t>
            </w:r>
          </w:p>
        </w:tc>
        <w:tc>
          <w:tcPr>
            <w:tcW w:w="1532" w:type="dxa"/>
            <w:shd w:val="clear" w:color="auto" w:fill="FFFFFF"/>
            <w:vAlign w:val="center"/>
          </w:tcPr>
          <w:p w:rsidR="00A4191D" w:rsidRDefault="00A4191D" w:rsidP="00C65425">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C6542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FFFFFF"/>
            <w:vAlign w:val="center"/>
          </w:tcPr>
          <w:p w:rsidR="00A4191D" w:rsidRPr="00EA143B" w:rsidRDefault="00A4191D" w:rsidP="009A3315">
            <w:pPr>
              <w:widowControl/>
              <w:jc w:val="center"/>
              <w:rPr>
                <w:rFonts w:eastAsia="標楷體"/>
                <w:color w:val="000000"/>
                <w:kern w:val="0"/>
              </w:rPr>
            </w:pPr>
          </w:p>
        </w:tc>
      </w:tr>
      <w:tr w:rsidR="00A4191D" w:rsidRPr="00EA143B" w:rsidTr="00D60021">
        <w:tblPrEx>
          <w:shd w:val="clear" w:color="auto" w:fill="FFFFFF"/>
        </w:tblPrEx>
        <w:trPr>
          <w:trHeight w:val="633"/>
          <w:jc w:val="center"/>
        </w:trPr>
        <w:tc>
          <w:tcPr>
            <w:tcW w:w="592"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108"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674" w:type="dxa"/>
            <w:shd w:val="clear" w:color="auto" w:fill="FFFFFF"/>
            <w:vAlign w:val="center"/>
          </w:tcPr>
          <w:p w:rsidR="00A4191D" w:rsidRPr="00EA143B" w:rsidRDefault="00A4191D" w:rsidP="00FF084D">
            <w:pPr>
              <w:jc w:val="center"/>
              <w:rPr>
                <w:rFonts w:eastAsia="標楷體"/>
                <w:color w:val="000000"/>
                <w:kern w:val="0"/>
              </w:rPr>
            </w:pPr>
            <w:r>
              <w:rPr>
                <w:rFonts w:eastAsia="標楷體" w:hint="eastAsia"/>
                <w:color w:val="000000"/>
                <w:kern w:val="0"/>
              </w:rPr>
              <w:t>14</w:t>
            </w:r>
            <w:r w:rsidRPr="00EA143B">
              <w:rPr>
                <w:rFonts w:eastAsia="標楷體"/>
                <w:color w:val="000000"/>
                <w:kern w:val="0"/>
              </w:rPr>
              <w:t>：</w:t>
            </w:r>
            <w:r w:rsidRPr="00EA143B">
              <w:rPr>
                <w:rFonts w:eastAsia="標楷體"/>
                <w:color w:val="000000"/>
                <w:kern w:val="0"/>
              </w:rPr>
              <w:t>30</w:t>
            </w:r>
            <w:r>
              <w:rPr>
                <w:rFonts w:eastAsia="標楷體" w:hint="eastAsia"/>
                <w:color w:val="000000"/>
                <w:kern w:val="0"/>
              </w:rPr>
              <w:t>-</w:t>
            </w: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00</w:t>
            </w:r>
          </w:p>
        </w:tc>
        <w:tc>
          <w:tcPr>
            <w:tcW w:w="1958" w:type="dxa"/>
            <w:shd w:val="clear" w:color="auto" w:fill="FFFFFF"/>
            <w:tcMar>
              <w:top w:w="0" w:type="dxa"/>
              <w:left w:w="108" w:type="dxa"/>
              <w:bottom w:w="0" w:type="dxa"/>
              <w:right w:w="108" w:type="dxa"/>
            </w:tcMar>
            <w:vAlign w:val="center"/>
          </w:tcPr>
          <w:p w:rsidR="00A4191D" w:rsidRPr="00EA143B" w:rsidRDefault="00A625D4" w:rsidP="002411BC">
            <w:pPr>
              <w:widowControl/>
              <w:spacing w:before="116" w:after="116"/>
              <w:rPr>
                <w:rFonts w:eastAsia="標楷體"/>
                <w:color w:val="000000"/>
                <w:kern w:val="0"/>
              </w:rPr>
            </w:pPr>
            <w:r>
              <w:rPr>
                <w:rFonts w:eastAsia="標楷體" w:hint="eastAsia"/>
                <w:color w:val="000000"/>
                <w:kern w:val="0"/>
              </w:rPr>
              <w:t>水下滑翔機、</w:t>
            </w:r>
            <w:r w:rsidR="00305C9F">
              <w:rPr>
                <w:rFonts w:eastAsia="標楷體" w:hint="eastAsia"/>
                <w:color w:val="000000"/>
                <w:kern w:val="0"/>
              </w:rPr>
              <w:t>珊瑚大作戰</w:t>
            </w:r>
            <w:r>
              <w:rPr>
                <w:rFonts w:eastAsia="標楷體" w:hint="eastAsia"/>
                <w:color w:val="000000"/>
                <w:kern w:val="0"/>
              </w:rPr>
              <w:t>。</w:t>
            </w:r>
          </w:p>
        </w:tc>
        <w:tc>
          <w:tcPr>
            <w:tcW w:w="2238" w:type="dxa"/>
            <w:shd w:val="clear" w:color="auto" w:fill="FFFFFF"/>
            <w:tcMar>
              <w:top w:w="0" w:type="dxa"/>
              <w:left w:w="108" w:type="dxa"/>
              <w:bottom w:w="0" w:type="dxa"/>
              <w:right w:w="108" w:type="dxa"/>
            </w:tcMar>
            <w:vAlign w:val="center"/>
          </w:tcPr>
          <w:p w:rsidR="00A4191D" w:rsidRDefault="00305C9F" w:rsidP="002411BC">
            <w:pPr>
              <w:widowControl/>
              <w:jc w:val="center"/>
              <w:rPr>
                <w:rFonts w:eastAsia="標楷體" w:hint="eastAsia"/>
                <w:color w:val="000000"/>
                <w:kern w:val="0"/>
              </w:rPr>
            </w:pPr>
            <w:r>
              <w:rPr>
                <w:rFonts w:eastAsia="標楷體" w:hint="eastAsia"/>
                <w:color w:val="000000"/>
                <w:kern w:val="0"/>
              </w:rPr>
              <w:t>海洋科技博物館</w:t>
            </w:r>
          </w:p>
          <w:p w:rsidR="00305C9F" w:rsidRPr="00EA143B" w:rsidRDefault="00305C9F" w:rsidP="002411BC">
            <w:pPr>
              <w:widowControl/>
              <w:jc w:val="center"/>
              <w:rPr>
                <w:rFonts w:eastAsia="標楷體"/>
                <w:color w:val="000000"/>
                <w:kern w:val="0"/>
              </w:rPr>
            </w:pPr>
            <w:r>
              <w:rPr>
                <w:rFonts w:eastAsia="標楷體" w:hint="eastAsia"/>
                <w:color w:val="000000"/>
                <w:kern w:val="0"/>
              </w:rPr>
              <w:t>葉佳承研究員</w:t>
            </w:r>
          </w:p>
        </w:tc>
        <w:tc>
          <w:tcPr>
            <w:tcW w:w="1532" w:type="dxa"/>
            <w:shd w:val="clear" w:color="auto" w:fill="FFFFFF"/>
            <w:vAlign w:val="center"/>
          </w:tcPr>
          <w:p w:rsidR="00A4191D" w:rsidRDefault="00A4191D" w:rsidP="009A3315">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9A331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FFFFFF"/>
            <w:vAlign w:val="center"/>
          </w:tcPr>
          <w:p w:rsidR="00A4191D" w:rsidRPr="00EA143B" w:rsidRDefault="00A4191D" w:rsidP="009A3315">
            <w:pPr>
              <w:widowControl/>
              <w:jc w:val="center"/>
              <w:rPr>
                <w:rFonts w:eastAsia="標楷體"/>
                <w:color w:val="000000"/>
                <w:kern w:val="0"/>
              </w:rPr>
            </w:pPr>
          </w:p>
        </w:tc>
      </w:tr>
      <w:tr w:rsidR="00A4191D" w:rsidRPr="00EA143B" w:rsidTr="00D60021">
        <w:tblPrEx>
          <w:shd w:val="clear" w:color="auto" w:fill="FFFFFF"/>
        </w:tblPrEx>
        <w:trPr>
          <w:trHeight w:val="633"/>
          <w:jc w:val="center"/>
        </w:trPr>
        <w:tc>
          <w:tcPr>
            <w:tcW w:w="592"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108"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674" w:type="dxa"/>
            <w:shd w:val="clear" w:color="auto" w:fill="FFFFFF"/>
            <w:vAlign w:val="center"/>
          </w:tcPr>
          <w:p w:rsidR="00A4191D" w:rsidRPr="00EA143B" w:rsidRDefault="00A4191D" w:rsidP="00FF084D">
            <w:pPr>
              <w:jc w:val="center"/>
              <w:rPr>
                <w:rFonts w:eastAsia="標楷體"/>
                <w:color w:val="000000"/>
                <w:kern w:val="0"/>
              </w:rPr>
            </w:pP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00-</w:t>
            </w:r>
            <w:r w:rsidRPr="00EA143B">
              <w:rPr>
                <w:rFonts w:eastAsia="標楷體"/>
                <w:color w:val="000000"/>
                <w:kern w:val="0"/>
              </w:rPr>
              <w:t>1</w:t>
            </w:r>
            <w:r>
              <w:rPr>
                <w:rFonts w:eastAsia="標楷體" w:hint="eastAsia"/>
                <w:color w:val="000000"/>
                <w:kern w:val="0"/>
              </w:rPr>
              <w:t>5</w:t>
            </w:r>
            <w:r w:rsidRPr="00EA143B">
              <w:rPr>
                <w:rFonts w:eastAsia="標楷體"/>
                <w:color w:val="000000"/>
                <w:kern w:val="0"/>
              </w:rPr>
              <w:t>：</w:t>
            </w:r>
            <w:r>
              <w:rPr>
                <w:rFonts w:eastAsia="標楷體" w:hint="eastAsia"/>
                <w:color w:val="000000"/>
                <w:kern w:val="0"/>
              </w:rPr>
              <w:t>30</w:t>
            </w:r>
          </w:p>
        </w:tc>
        <w:tc>
          <w:tcPr>
            <w:tcW w:w="1958" w:type="dxa"/>
            <w:shd w:val="clear" w:color="auto" w:fill="FFFFFF"/>
            <w:tcMar>
              <w:top w:w="0" w:type="dxa"/>
              <w:left w:w="108" w:type="dxa"/>
              <w:bottom w:w="0" w:type="dxa"/>
              <w:right w:w="108" w:type="dxa"/>
            </w:tcMar>
            <w:vAlign w:val="center"/>
          </w:tcPr>
          <w:p w:rsidR="00A4191D" w:rsidRPr="00EA143B" w:rsidRDefault="00A4191D" w:rsidP="002411BC">
            <w:pPr>
              <w:widowControl/>
              <w:spacing w:line="280" w:lineRule="exact"/>
              <w:jc w:val="both"/>
              <w:rPr>
                <w:rFonts w:eastAsia="標楷體"/>
                <w:color w:val="000000"/>
                <w:kern w:val="0"/>
              </w:rPr>
            </w:pPr>
            <w:r w:rsidRPr="00D759EC">
              <w:rPr>
                <w:rFonts w:eastAsia="標楷體" w:hint="eastAsia"/>
                <w:color w:val="000000"/>
                <w:kern w:val="0"/>
              </w:rPr>
              <w:t>小學生做研究</w:t>
            </w:r>
            <w:r>
              <w:rPr>
                <w:rFonts w:eastAsia="標楷體" w:hint="eastAsia"/>
                <w:color w:val="000000"/>
                <w:kern w:val="0"/>
              </w:rPr>
              <w:t>—</w:t>
            </w:r>
            <w:r w:rsidRPr="00D759EC">
              <w:rPr>
                <w:rFonts w:eastAsia="標楷體" w:hint="eastAsia"/>
                <w:color w:val="000000"/>
                <w:kern w:val="0"/>
              </w:rPr>
              <w:t>思考與行動力的培養</w:t>
            </w:r>
            <w:r>
              <w:rPr>
                <w:rFonts w:eastAsia="標楷體" w:hint="eastAsia"/>
                <w:color w:val="000000"/>
                <w:kern w:val="0"/>
              </w:rPr>
              <w:t>。</w:t>
            </w:r>
          </w:p>
        </w:tc>
        <w:tc>
          <w:tcPr>
            <w:tcW w:w="2238" w:type="dxa"/>
            <w:shd w:val="clear" w:color="auto" w:fill="FFFFFF"/>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國立東華附小</w:t>
            </w:r>
          </w:p>
          <w:p w:rsidR="00A4191D" w:rsidRPr="00EA143B" w:rsidRDefault="00A4191D" w:rsidP="002411BC">
            <w:pPr>
              <w:widowControl/>
              <w:jc w:val="center"/>
              <w:rPr>
                <w:rFonts w:eastAsia="標楷體"/>
                <w:color w:val="000000"/>
                <w:kern w:val="0"/>
              </w:rPr>
            </w:pPr>
            <w:r w:rsidRPr="00EA143B">
              <w:rPr>
                <w:rFonts w:eastAsia="標楷體"/>
                <w:color w:val="000000"/>
                <w:kern w:val="0"/>
              </w:rPr>
              <w:t>周裕欽</w:t>
            </w:r>
            <w:r>
              <w:rPr>
                <w:rFonts w:eastAsia="標楷體" w:hint="eastAsia"/>
                <w:color w:val="000000"/>
                <w:kern w:val="0"/>
              </w:rPr>
              <w:t>博士</w:t>
            </w:r>
          </w:p>
        </w:tc>
        <w:tc>
          <w:tcPr>
            <w:tcW w:w="1532" w:type="dxa"/>
            <w:shd w:val="clear" w:color="auto" w:fill="FFFFFF"/>
            <w:vAlign w:val="center"/>
          </w:tcPr>
          <w:p w:rsidR="00A4191D" w:rsidRDefault="00A4191D" w:rsidP="009A3315">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9A331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FFFFFF"/>
            <w:vAlign w:val="center"/>
          </w:tcPr>
          <w:p w:rsidR="00A4191D" w:rsidRPr="00EA143B" w:rsidRDefault="00A4191D" w:rsidP="009A3315">
            <w:pPr>
              <w:widowControl/>
              <w:jc w:val="center"/>
              <w:rPr>
                <w:rFonts w:eastAsia="標楷體"/>
                <w:color w:val="000000"/>
                <w:kern w:val="0"/>
              </w:rPr>
            </w:pPr>
          </w:p>
        </w:tc>
      </w:tr>
      <w:tr w:rsidR="00A4191D" w:rsidRPr="00EA143B" w:rsidTr="00D60021">
        <w:tblPrEx>
          <w:shd w:val="clear" w:color="auto" w:fill="FFFFFF"/>
        </w:tblPrEx>
        <w:trPr>
          <w:trHeight w:val="633"/>
          <w:jc w:val="center"/>
        </w:trPr>
        <w:tc>
          <w:tcPr>
            <w:tcW w:w="592"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108" w:type="dxa"/>
            <w:vMerge/>
            <w:shd w:val="clear" w:color="auto" w:fill="FFFFFF"/>
            <w:vAlign w:val="center"/>
          </w:tcPr>
          <w:p w:rsidR="00A4191D" w:rsidRPr="00EA143B" w:rsidRDefault="00A4191D" w:rsidP="009A3315">
            <w:pPr>
              <w:widowControl/>
              <w:jc w:val="center"/>
              <w:rPr>
                <w:rFonts w:eastAsia="標楷體"/>
                <w:color w:val="000000"/>
                <w:kern w:val="0"/>
              </w:rPr>
            </w:pPr>
          </w:p>
        </w:tc>
        <w:tc>
          <w:tcPr>
            <w:tcW w:w="1674" w:type="dxa"/>
            <w:shd w:val="clear" w:color="auto" w:fill="FFFFFF"/>
            <w:vAlign w:val="center"/>
          </w:tcPr>
          <w:p w:rsidR="00A4191D" w:rsidRPr="00EA143B" w:rsidRDefault="00A4191D" w:rsidP="00FF084D">
            <w:pPr>
              <w:jc w:val="center"/>
              <w:rPr>
                <w:rFonts w:eastAsia="標楷體"/>
                <w:color w:val="000000"/>
                <w:kern w:val="0"/>
              </w:rPr>
            </w:pPr>
            <w:r w:rsidRPr="00EA143B">
              <w:rPr>
                <w:rFonts w:eastAsia="標楷體"/>
                <w:color w:val="000000"/>
                <w:kern w:val="0"/>
              </w:rPr>
              <w:t>15</w:t>
            </w:r>
            <w:r w:rsidRPr="00EA143B">
              <w:rPr>
                <w:rFonts w:eastAsia="標楷體"/>
                <w:color w:val="000000"/>
                <w:kern w:val="0"/>
              </w:rPr>
              <w:t>：</w:t>
            </w:r>
            <w:r>
              <w:rPr>
                <w:rFonts w:eastAsia="標楷體" w:hint="eastAsia"/>
                <w:color w:val="000000"/>
                <w:kern w:val="0"/>
              </w:rPr>
              <w:t>30-</w:t>
            </w:r>
            <w:r w:rsidRPr="00EA143B">
              <w:rPr>
                <w:rFonts w:eastAsia="標楷體"/>
                <w:color w:val="000000"/>
                <w:kern w:val="0"/>
              </w:rPr>
              <w:t>16</w:t>
            </w:r>
            <w:r w:rsidRPr="00EA143B">
              <w:rPr>
                <w:rFonts w:eastAsia="標楷體"/>
                <w:color w:val="000000"/>
                <w:kern w:val="0"/>
              </w:rPr>
              <w:t>：</w:t>
            </w:r>
            <w:r>
              <w:rPr>
                <w:rFonts w:eastAsia="標楷體" w:hint="eastAsia"/>
                <w:color w:val="000000"/>
                <w:kern w:val="0"/>
              </w:rPr>
              <w:t>00</w:t>
            </w:r>
          </w:p>
        </w:tc>
        <w:tc>
          <w:tcPr>
            <w:tcW w:w="1958" w:type="dxa"/>
            <w:shd w:val="clear" w:color="auto" w:fill="FFFFFF"/>
            <w:tcMar>
              <w:top w:w="0" w:type="dxa"/>
              <w:left w:w="108" w:type="dxa"/>
              <w:bottom w:w="0" w:type="dxa"/>
              <w:right w:w="108" w:type="dxa"/>
            </w:tcMar>
            <w:vAlign w:val="center"/>
          </w:tcPr>
          <w:p w:rsidR="00A4191D" w:rsidRPr="00EA143B" w:rsidRDefault="00A4191D" w:rsidP="002411BC">
            <w:pPr>
              <w:widowControl/>
              <w:spacing w:before="116" w:after="116"/>
              <w:rPr>
                <w:rFonts w:eastAsia="標楷體"/>
                <w:color w:val="000000"/>
                <w:kern w:val="0"/>
              </w:rPr>
            </w:pPr>
            <w:r w:rsidRPr="00DE726B">
              <w:rPr>
                <w:rFonts w:eastAsia="標楷體" w:hint="eastAsia"/>
                <w:color w:val="000000"/>
                <w:kern w:val="0"/>
              </w:rPr>
              <w:t>從情境興趣出發</w:t>
            </w:r>
            <w:r>
              <w:rPr>
                <w:rFonts w:eastAsia="標楷體" w:hint="eastAsia"/>
                <w:color w:val="000000"/>
                <w:kern w:val="0"/>
              </w:rPr>
              <w:t>—</w:t>
            </w:r>
            <w:r w:rsidRPr="00DE726B">
              <w:rPr>
                <w:rFonts w:eastAsia="標楷體" w:hint="eastAsia"/>
                <w:color w:val="000000"/>
                <w:kern w:val="0"/>
              </w:rPr>
              <w:t>讓孩子們學習探究及論證</w:t>
            </w:r>
            <w:r>
              <w:rPr>
                <w:rFonts w:eastAsia="標楷體" w:hint="eastAsia"/>
                <w:color w:val="000000"/>
                <w:kern w:val="0"/>
              </w:rPr>
              <w:t>。</w:t>
            </w:r>
          </w:p>
        </w:tc>
        <w:tc>
          <w:tcPr>
            <w:tcW w:w="2238" w:type="dxa"/>
            <w:shd w:val="clear" w:color="auto" w:fill="FFFFFF"/>
            <w:tcMar>
              <w:top w:w="0" w:type="dxa"/>
              <w:left w:w="108" w:type="dxa"/>
              <w:bottom w:w="0" w:type="dxa"/>
              <w:right w:w="108" w:type="dxa"/>
            </w:tcMar>
            <w:vAlign w:val="center"/>
          </w:tcPr>
          <w:p w:rsidR="00A4191D" w:rsidRDefault="00A4191D" w:rsidP="002411BC">
            <w:pPr>
              <w:widowControl/>
              <w:jc w:val="center"/>
              <w:rPr>
                <w:rFonts w:eastAsia="標楷體" w:hint="eastAsia"/>
                <w:color w:val="000000"/>
                <w:kern w:val="0"/>
              </w:rPr>
            </w:pPr>
            <w:r>
              <w:rPr>
                <w:rFonts w:eastAsia="標楷體" w:hint="eastAsia"/>
                <w:color w:val="000000"/>
                <w:kern w:val="0"/>
              </w:rPr>
              <w:t>花蓮縣立大興國小</w:t>
            </w:r>
          </w:p>
          <w:p w:rsidR="00A4191D" w:rsidRPr="00EA143B" w:rsidRDefault="00A4191D" w:rsidP="002411BC">
            <w:pPr>
              <w:widowControl/>
              <w:jc w:val="center"/>
              <w:rPr>
                <w:rFonts w:eastAsia="標楷體"/>
                <w:color w:val="000000"/>
                <w:kern w:val="0"/>
              </w:rPr>
            </w:pPr>
            <w:r w:rsidRPr="00EA143B">
              <w:rPr>
                <w:rFonts w:eastAsia="標楷體"/>
                <w:color w:val="000000"/>
                <w:kern w:val="0"/>
              </w:rPr>
              <w:t>陳文正</w:t>
            </w:r>
            <w:r w:rsidR="00257B7C">
              <w:rPr>
                <w:rFonts w:eastAsia="標楷體" w:hint="eastAsia"/>
                <w:color w:val="000000"/>
                <w:kern w:val="0"/>
              </w:rPr>
              <w:t>主任</w:t>
            </w:r>
          </w:p>
        </w:tc>
        <w:tc>
          <w:tcPr>
            <w:tcW w:w="1532" w:type="dxa"/>
            <w:shd w:val="clear" w:color="auto" w:fill="FFFFFF"/>
            <w:vAlign w:val="center"/>
          </w:tcPr>
          <w:p w:rsidR="00A4191D" w:rsidRDefault="00A4191D" w:rsidP="009A3315">
            <w:pPr>
              <w:widowControl/>
              <w:jc w:val="center"/>
              <w:rPr>
                <w:rFonts w:eastAsia="標楷體" w:hint="eastAsia"/>
                <w:color w:val="000000"/>
                <w:kern w:val="0"/>
              </w:rPr>
            </w:pPr>
            <w:r>
              <w:rPr>
                <w:rFonts w:eastAsia="標楷體" w:hint="eastAsia"/>
                <w:color w:val="000000"/>
                <w:kern w:val="0"/>
              </w:rPr>
              <w:t>國立東華大學科學教育中心</w:t>
            </w:r>
          </w:p>
          <w:p w:rsidR="00A4191D" w:rsidRPr="00EA143B" w:rsidRDefault="00A4191D" w:rsidP="009A3315">
            <w:pPr>
              <w:widowControl/>
              <w:jc w:val="center"/>
              <w:rPr>
                <w:rFonts w:eastAsia="標楷體"/>
                <w:color w:val="000000"/>
                <w:kern w:val="0"/>
              </w:rPr>
            </w:pPr>
            <w:r>
              <w:rPr>
                <w:rFonts w:eastAsia="標楷體" w:hint="eastAsia"/>
                <w:color w:val="000000"/>
                <w:kern w:val="0"/>
              </w:rPr>
              <w:t>翁語潔助理</w:t>
            </w:r>
          </w:p>
        </w:tc>
        <w:tc>
          <w:tcPr>
            <w:tcW w:w="1674" w:type="dxa"/>
            <w:vMerge/>
            <w:shd w:val="clear" w:color="auto" w:fill="FFFFFF"/>
            <w:vAlign w:val="center"/>
          </w:tcPr>
          <w:p w:rsidR="00A4191D" w:rsidRPr="00EA143B" w:rsidRDefault="00A4191D" w:rsidP="009A3315">
            <w:pPr>
              <w:widowControl/>
              <w:jc w:val="center"/>
              <w:rPr>
                <w:rFonts w:eastAsia="標楷體"/>
                <w:color w:val="000000"/>
                <w:kern w:val="0"/>
              </w:rPr>
            </w:pPr>
          </w:p>
        </w:tc>
      </w:tr>
    </w:tbl>
    <w:p w:rsidR="005B17F4" w:rsidRDefault="005B17F4" w:rsidP="005B17F4">
      <w:pPr>
        <w:spacing w:before="100" w:beforeAutospacing="1" w:after="100" w:afterAutospacing="1"/>
        <w:ind w:left="482"/>
        <w:jc w:val="both"/>
        <w:rPr>
          <w:rFonts w:eastAsia="標楷體" w:hint="eastAsia"/>
          <w:b/>
          <w:color w:val="000000"/>
        </w:rPr>
      </w:pPr>
    </w:p>
    <w:p w:rsidR="00BA3178" w:rsidRPr="008918B3" w:rsidRDefault="00BA3178" w:rsidP="00C31F72">
      <w:pPr>
        <w:numPr>
          <w:ilvl w:val="0"/>
          <w:numId w:val="1"/>
        </w:numPr>
        <w:spacing w:before="100" w:beforeAutospacing="1" w:after="100" w:afterAutospacing="1"/>
        <w:ind w:left="482" w:hanging="482"/>
        <w:jc w:val="both"/>
        <w:rPr>
          <w:rFonts w:eastAsia="標楷體" w:hint="eastAsia"/>
          <w:b/>
          <w:color w:val="000000"/>
        </w:rPr>
      </w:pPr>
      <w:r w:rsidRPr="008918B3">
        <w:rPr>
          <w:rFonts w:eastAsia="標楷體"/>
          <w:b/>
          <w:color w:val="000000"/>
        </w:rPr>
        <w:t>報名對象</w:t>
      </w:r>
      <w:r w:rsidR="00AD0EBE" w:rsidRPr="008918B3">
        <w:rPr>
          <w:rFonts w:eastAsia="標楷體"/>
          <w:b/>
          <w:color w:val="000000"/>
        </w:rPr>
        <w:t>：</w:t>
      </w:r>
    </w:p>
    <w:p w:rsidR="008008E3" w:rsidRPr="008008E3" w:rsidRDefault="008008E3" w:rsidP="008008E3">
      <w:pPr>
        <w:spacing w:before="100" w:beforeAutospacing="1" w:after="100" w:afterAutospacing="1"/>
        <w:ind w:left="482"/>
        <w:jc w:val="both"/>
        <w:rPr>
          <w:rFonts w:eastAsia="標楷體"/>
          <w:color w:val="000000"/>
        </w:rPr>
      </w:pPr>
      <w:r w:rsidRPr="008008E3">
        <w:rPr>
          <w:rFonts w:eastAsia="標楷體" w:hint="eastAsia"/>
          <w:color w:val="000000"/>
        </w:rPr>
        <w:t>對象為花蓮地區國中小學校各領域教師，每場次招收</w:t>
      </w:r>
      <w:r w:rsidR="00626F68">
        <w:rPr>
          <w:rFonts w:eastAsia="標楷體" w:hint="eastAsia"/>
          <w:color w:val="000000"/>
        </w:rPr>
        <w:t>30</w:t>
      </w:r>
      <w:r w:rsidRPr="008008E3">
        <w:rPr>
          <w:rFonts w:eastAsia="標楷體" w:hint="eastAsia"/>
          <w:color w:val="000000"/>
        </w:rPr>
        <w:t>人，額滿為止。</w:t>
      </w:r>
    </w:p>
    <w:p w:rsidR="004541F7" w:rsidRPr="008918B3" w:rsidRDefault="00BA3178" w:rsidP="00C31F72">
      <w:pPr>
        <w:numPr>
          <w:ilvl w:val="0"/>
          <w:numId w:val="1"/>
        </w:numPr>
        <w:spacing w:before="100" w:beforeAutospacing="1" w:after="100" w:afterAutospacing="1"/>
        <w:ind w:left="482" w:hanging="482"/>
        <w:jc w:val="both"/>
        <w:rPr>
          <w:rFonts w:eastAsia="標楷體"/>
          <w:b/>
          <w:color w:val="000000"/>
        </w:rPr>
      </w:pPr>
      <w:r w:rsidRPr="008918B3">
        <w:rPr>
          <w:rFonts w:eastAsia="標楷體"/>
          <w:b/>
          <w:color w:val="000000"/>
        </w:rPr>
        <w:t>實施方式</w:t>
      </w:r>
      <w:r w:rsidR="00AD0EBE" w:rsidRPr="008918B3">
        <w:rPr>
          <w:rFonts w:eastAsia="標楷體"/>
          <w:b/>
          <w:color w:val="000000"/>
        </w:rPr>
        <w:t>：</w:t>
      </w:r>
    </w:p>
    <w:p w:rsidR="007108CE" w:rsidRPr="00EA143B" w:rsidRDefault="004541F7" w:rsidP="008A1218">
      <w:pPr>
        <w:numPr>
          <w:ilvl w:val="0"/>
          <w:numId w:val="31"/>
        </w:numPr>
        <w:jc w:val="both"/>
        <w:rPr>
          <w:rFonts w:eastAsia="標楷體"/>
          <w:color w:val="000000"/>
        </w:rPr>
      </w:pPr>
      <w:r w:rsidRPr="00EA143B">
        <w:rPr>
          <w:rFonts w:eastAsia="標楷體"/>
          <w:color w:val="000000"/>
        </w:rPr>
        <w:t>報名</w:t>
      </w:r>
      <w:r w:rsidR="00AD2B6D" w:rsidRPr="00EA143B">
        <w:rPr>
          <w:rFonts w:eastAsia="標楷體"/>
          <w:color w:val="000000"/>
        </w:rPr>
        <w:t>：</w:t>
      </w:r>
    </w:p>
    <w:p w:rsidR="002E50EE" w:rsidRDefault="009A7AB7" w:rsidP="008918B3">
      <w:pPr>
        <w:numPr>
          <w:ilvl w:val="0"/>
          <w:numId w:val="41"/>
        </w:numPr>
        <w:jc w:val="both"/>
        <w:rPr>
          <w:rFonts w:eastAsia="標楷體" w:hint="eastAsia"/>
          <w:color w:val="000000"/>
        </w:rPr>
      </w:pPr>
      <w:r w:rsidRPr="00EA143B">
        <w:rPr>
          <w:rFonts w:eastAsia="標楷體"/>
          <w:color w:val="000000"/>
        </w:rPr>
        <w:t>本活動</w:t>
      </w:r>
      <w:r w:rsidR="008008E3">
        <w:rPr>
          <w:rFonts w:eastAsia="標楷體" w:hint="eastAsia"/>
          <w:color w:val="000000"/>
        </w:rPr>
        <w:t>預計辦理</w:t>
      </w:r>
      <w:r w:rsidR="000D3F0E" w:rsidRPr="00EA143B">
        <w:rPr>
          <w:rFonts w:eastAsia="標楷體"/>
          <w:color w:val="000000"/>
        </w:rPr>
        <w:t>巡迴講座</w:t>
      </w:r>
      <w:r w:rsidR="007108CE" w:rsidRPr="00EA143B">
        <w:rPr>
          <w:rFonts w:eastAsia="標楷體"/>
          <w:color w:val="000000"/>
        </w:rPr>
        <w:t>三</w:t>
      </w:r>
      <w:r w:rsidR="008008E3">
        <w:rPr>
          <w:rFonts w:eastAsia="標楷體" w:hint="eastAsia"/>
          <w:color w:val="000000"/>
        </w:rPr>
        <w:t>梯</w:t>
      </w:r>
      <w:r w:rsidR="000D3F0E" w:rsidRPr="00EA143B">
        <w:rPr>
          <w:rFonts w:eastAsia="標楷體"/>
          <w:color w:val="000000"/>
        </w:rPr>
        <w:t>次，</w:t>
      </w:r>
      <w:r w:rsidR="004335C6" w:rsidRPr="00EA143B">
        <w:rPr>
          <w:rFonts w:eastAsia="標楷體"/>
          <w:color w:val="000000"/>
        </w:rPr>
        <w:t>採取每場次獨立報名方式</w:t>
      </w:r>
      <w:r w:rsidR="00A15A28" w:rsidRPr="00EA143B">
        <w:rPr>
          <w:rFonts w:eastAsia="標楷體"/>
          <w:color w:val="000000"/>
        </w:rPr>
        <w:t>處理</w:t>
      </w:r>
      <w:r w:rsidR="002E50EE">
        <w:rPr>
          <w:rFonts w:eastAsia="標楷體" w:hint="eastAsia"/>
          <w:color w:val="000000"/>
        </w:rPr>
        <w:t>，</w:t>
      </w:r>
      <w:r w:rsidR="002E50EE" w:rsidRPr="00EA143B">
        <w:rPr>
          <w:rFonts w:eastAsia="標楷體"/>
          <w:color w:val="000000"/>
        </w:rPr>
        <w:t>歡迎欲參加的教師們踴躍報名。</w:t>
      </w:r>
    </w:p>
    <w:p w:rsidR="00CA7847" w:rsidRPr="00CA7847" w:rsidRDefault="00CA7847" w:rsidP="00524788">
      <w:pPr>
        <w:pStyle w:val="a5"/>
        <w:numPr>
          <w:ilvl w:val="0"/>
          <w:numId w:val="41"/>
        </w:numPr>
        <w:tabs>
          <w:tab w:val="clear" w:pos="6480"/>
        </w:tabs>
        <w:autoSpaceDE/>
        <w:autoSpaceDN/>
        <w:adjustRightInd/>
        <w:spacing w:line="240" w:lineRule="auto"/>
        <w:textAlignment w:val="auto"/>
        <w:rPr>
          <w:rFonts w:ascii="Times New Roman" w:eastAsia="標楷體" w:hAnsi="Times New Roman" w:hint="eastAsia"/>
          <w:color w:val="000000"/>
          <w:sz w:val="24"/>
          <w:szCs w:val="24"/>
          <w:lang w:eastAsia="zh-TW"/>
        </w:rPr>
      </w:pPr>
      <w:r w:rsidRPr="00EA143B">
        <w:rPr>
          <w:rFonts w:ascii="Times New Roman" w:eastAsia="標楷體" w:hAnsi="Times New Roman"/>
          <w:color w:val="000000"/>
          <w:sz w:val="24"/>
          <w:szCs w:val="24"/>
          <w:lang w:eastAsia="zh-TW"/>
        </w:rPr>
        <w:lastRenderedPageBreak/>
        <w:t>請至「教育部</w:t>
      </w:r>
      <w:r w:rsidR="00524788" w:rsidRPr="00524788">
        <w:rPr>
          <w:rFonts w:ascii="Times New Roman" w:eastAsia="標楷體" w:hAnsi="Times New Roman" w:hint="eastAsia"/>
          <w:color w:val="000000"/>
          <w:sz w:val="24"/>
          <w:szCs w:val="24"/>
          <w:lang w:eastAsia="zh-TW"/>
        </w:rPr>
        <w:t>全國教師在職進修資訊網</w:t>
      </w:r>
      <w:r w:rsidRPr="00EA143B">
        <w:rPr>
          <w:rFonts w:ascii="Times New Roman" w:eastAsia="標楷體" w:hAnsi="Times New Roman"/>
          <w:color w:val="000000"/>
          <w:sz w:val="24"/>
          <w:szCs w:val="24"/>
          <w:lang w:eastAsia="zh-TW"/>
        </w:rPr>
        <w:t>」</w:t>
      </w:r>
      <w:hyperlink r:id="rId8" w:history="1">
        <w:r w:rsidRPr="00EA143B">
          <w:rPr>
            <w:rStyle w:val="a6"/>
            <w:rFonts w:ascii="Times New Roman" w:eastAsia="標楷體" w:hAnsi="Times New Roman"/>
            <w:sz w:val="24"/>
            <w:szCs w:val="24"/>
            <w:lang w:eastAsia="zh-TW"/>
          </w:rPr>
          <w:t>http://www3.inservice.edu.tw/</w:t>
        </w:r>
      </w:hyperlink>
      <w:r w:rsidRPr="00EA143B">
        <w:rPr>
          <w:rFonts w:ascii="Times New Roman" w:eastAsia="標楷體" w:hAnsi="Times New Roman"/>
          <w:color w:val="000000"/>
          <w:sz w:val="24"/>
          <w:szCs w:val="24"/>
          <w:lang w:eastAsia="zh-TW"/>
        </w:rPr>
        <w:t xml:space="preserve"> </w:t>
      </w:r>
      <w:r>
        <w:rPr>
          <w:rFonts w:ascii="Times New Roman" w:eastAsia="標楷體" w:hAnsi="Times New Roman"/>
          <w:color w:val="000000"/>
          <w:sz w:val="24"/>
          <w:szCs w:val="24"/>
          <w:lang w:eastAsia="zh-TW"/>
        </w:rPr>
        <w:t>登錄報名</w:t>
      </w:r>
      <w:r w:rsidR="00BA2D16">
        <w:rPr>
          <w:rFonts w:ascii="Times New Roman" w:eastAsia="標楷體" w:hAnsi="Times New Roman" w:hint="eastAsia"/>
          <w:color w:val="000000"/>
          <w:sz w:val="24"/>
          <w:szCs w:val="24"/>
          <w:lang w:eastAsia="zh-TW"/>
        </w:rPr>
        <w:t>。</w:t>
      </w:r>
    </w:p>
    <w:p w:rsidR="00511CB6" w:rsidRPr="00EA143B" w:rsidRDefault="004335C6" w:rsidP="008918B3">
      <w:pPr>
        <w:numPr>
          <w:ilvl w:val="0"/>
          <w:numId w:val="41"/>
        </w:numPr>
        <w:ind w:left="993" w:hanging="426"/>
        <w:jc w:val="both"/>
        <w:rPr>
          <w:rFonts w:eastAsia="標楷體"/>
          <w:color w:val="000000"/>
        </w:rPr>
      </w:pPr>
      <w:r w:rsidRPr="00EA143B">
        <w:rPr>
          <w:rFonts w:eastAsia="標楷體"/>
          <w:color w:val="000000"/>
        </w:rPr>
        <w:t>報名時間自</w:t>
      </w:r>
      <w:r w:rsidR="004541F7" w:rsidRPr="00EA143B">
        <w:rPr>
          <w:rFonts w:eastAsia="標楷體"/>
          <w:b/>
          <w:color w:val="000000"/>
        </w:rPr>
        <w:t>即日起</w:t>
      </w:r>
      <w:r w:rsidR="004541F7" w:rsidRPr="00EA143B">
        <w:rPr>
          <w:rFonts w:eastAsia="標楷體"/>
          <w:color w:val="000000"/>
        </w:rPr>
        <w:t>，</w:t>
      </w:r>
      <w:r w:rsidR="004541F7" w:rsidRPr="00EA143B">
        <w:rPr>
          <w:rFonts w:eastAsia="標楷體"/>
          <w:bCs/>
          <w:color w:val="000000"/>
        </w:rPr>
        <w:t>依報名先後順序錄取，</w:t>
      </w:r>
      <w:r w:rsidR="004541F7" w:rsidRPr="00EA143B">
        <w:rPr>
          <w:rFonts w:eastAsia="標楷體"/>
          <w:color w:val="000000"/>
        </w:rPr>
        <w:t>額滿為止</w:t>
      </w:r>
      <w:r w:rsidR="007108CE" w:rsidRPr="00EA143B">
        <w:rPr>
          <w:rFonts w:eastAsia="標楷體"/>
          <w:color w:val="000000"/>
        </w:rPr>
        <w:t>，</w:t>
      </w:r>
      <w:r w:rsidR="00AD2B6D" w:rsidRPr="00EA143B">
        <w:rPr>
          <w:rFonts w:eastAsia="標楷體"/>
          <w:b/>
          <w:color w:val="000000"/>
        </w:rPr>
        <w:t>錄取</w:t>
      </w:r>
      <w:r w:rsidR="007108CE" w:rsidRPr="00EA143B">
        <w:rPr>
          <w:rFonts w:eastAsia="標楷體"/>
          <w:b/>
          <w:color w:val="000000"/>
        </w:rPr>
        <w:t>名單</w:t>
      </w:r>
      <w:r w:rsidR="002816DC" w:rsidRPr="00EA143B">
        <w:rPr>
          <w:rFonts w:eastAsia="標楷體"/>
          <w:color w:val="000000"/>
        </w:rPr>
        <w:t>將於</w:t>
      </w:r>
      <w:r w:rsidR="00FB5915" w:rsidRPr="00EA143B">
        <w:rPr>
          <w:rFonts w:eastAsia="標楷體"/>
          <w:color w:val="000000"/>
        </w:rPr>
        <w:t>「</w:t>
      </w:r>
      <w:r w:rsidR="00524788" w:rsidRPr="00EA143B">
        <w:rPr>
          <w:rFonts w:eastAsia="標楷體"/>
          <w:color w:val="000000"/>
        </w:rPr>
        <w:t>教育部</w:t>
      </w:r>
      <w:r w:rsidR="00524788" w:rsidRPr="00524788">
        <w:rPr>
          <w:rFonts w:eastAsia="標楷體" w:hint="eastAsia"/>
          <w:color w:val="000000"/>
        </w:rPr>
        <w:t>全國教師在職進修資訊網</w:t>
      </w:r>
      <w:r w:rsidR="00FB5915" w:rsidRPr="00EA143B">
        <w:rPr>
          <w:rFonts w:eastAsia="標楷體"/>
          <w:color w:val="000000"/>
        </w:rPr>
        <w:t>」</w:t>
      </w:r>
      <w:r w:rsidR="007108CE" w:rsidRPr="00EA143B">
        <w:rPr>
          <w:rFonts w:eastAsia="標楷體"/>
          <w:color w:val="000000"/>
        </w:rPr>
        <w:t>公告。</w:t>
      </w:r>
      <w:r w:rsidR="007108CE" w:rsidRPr="00EA143B">
        <w:rPr>
          <w:rFonts w:eastAsia="標楷體"/>
          <w:color w:val="000000"/>
        </w:rPr>
        <w:t xml:space="preserve"> </w:t>
      </w:r>
    </w:p>
    <w:p w:rsidR="00C1089A" w:rsidRPr="00EA143B" w:rsidRDefault="004541F7" w:rsidP="00C31F72">
      <w:pPr>
        <w:numPr>
          <w:ilvl w:val="0"/>
          <w:numId w:val="31"/>
        </w:numPr>
        <w:spacing w:beforeLines="50"/>
        <w:jc w:val="both"/>
        <w:rPr>
          <w:rFonts w:eastAsia="標楷體"/>
          <w:color w:val="000000"/>
        </w:rPr>
      </w:pPr>
      <w:r w:rsidRPr="00EA143B">
        <w:rPr>
          <w:rFonts w:eastAsia="標楷體"/>
          <w:color w:val="000000"/>
        </w:rPr>
        <w:t>報到</w:t>
      </w:r>
      <w:r w:rsidR="00B53740" w:rsidRPr="00EA143B">
        <w:rPr>
          <w:rFonts w:eastAsia="標楷體"/>
          <w:color w:val="000000"/>
        </w:rPr>
        <w:t>資訊</w:t>
      </w:r>
      <w:r w:rsidRPr="00EA143B">
        <w:rPr>
          <w:rFonts w:eastAsia="標楷體"/>
          <w:color w:val="000000"/>
        </w:rPr>
        <w:t>：</w:t>
      </w:r>
    </w:p>
    <w:tbl>
      <w:tblPr>
        <w:tblW w:w="0" w:type="auto"/>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1"/>
        <w:gridCol w:w="2552"/>
        <w:gridCol w:w="2256"/>
      </w:tblGrid>
      <w:tr w:rsidR="00B53740" w:rsidRPr="00EA143B" w:rsidTr="008918B3">
        <w:trPr>
          <w:trHeight w:val="504"/>
          <w:jc w:val="center"/>
        </w:trPr>
        <w:tc>
          <w:tcPr>
            <w:tcW w:w="2451" w:type="dxa"/>
            <w:vAlign w:val="center"/>
          </w:tcPr>
          <w:p w:rsidR="00B53740" w:rsidRPr="00EA143B" w:rsidRDefault="00B53740" w:rsidP="00A74BFD">
            <w:pPr>
              <w:jc w:val="center"/>
              <w:rPr>
                <w:rFonts w:eastAsia="標楷體"/>
                <w:color w:val="000000"/>
              </w:rPr>
            </w:pPr>
            <w:r w:rsidRPr="00EA143B">
              <w:rPr>
                <w:rFonts w:eastAsia="標楷體"/>
                <w:color w:val="000000"/>
              </w:rPr>
              <w:t>日期</w:t>
            </w:r>
          </w:p>
        </w:tc>
        <w:tc>
          <w:tcPr>
            <w:tcW w:w="2552" w:type="dxa"/>
            <w:vAlign w:val="center"/>
          </w:tcPr>
          <w:p w:rsidR="00B53740" w:rsidRPr="00EA143B" w:rsidRDefault="00B53740" w:rsidP="00A74BFD">
            <w:pPr>
              <w:jc w:val="center"/>
              <w:rPr>
                <w:rFonts w:eastAsia="標楷體"/>
                <w:color w:val="000000"/>
              </w:rPr>
            </w:pPr>
            <w:r w:rsidRPr="00EA143B">
              <w:rPr>
                <w:rFonts w:eastAsia="標楷體"/>
                <w:color w:val="000000"/>
              </w:rPr>
              <w:t>報到時間</w:t>
            </w:r>
          </w:p>
        </w:tc>
        <w:tc>
          <w:tcPr>
            <w:tcW w:w="2256" w:type="dxa"/>
            <w:vAlign w:val="center"/>
          </w:tcPr>
          <w:p w:rsidR="00B53740" w:rsidRPr="00EA143B" w:rsidRDefault="00B53740" w:rsidP="00A74BFD">
            <w:pPr>
              <w:jc w:val="center"/>
              <w:rPr>
                <w:rFonts w:eastAsia="標楷體"/>
                <w:color w:val="000000"/>
              </w:rPr>
            </w:pPr>
            <w:r w:rsidRPr="00EA143B">
              <w:rPr>
                <w:rFonts w:eastAsia="標楷體"/>
                <w:color w:val="000000"/>
              </w:rPr>
              <w:t>地點</w:t>
            </w:r>
          </w:p>
        </w:tc>
      </w:tr>
      <w:tr w:rsidR="00887D04" w:rsidRPr="00EA143B" w:rsidTr="008918B3">
        <w:trPr>
          <w:trHeight w:val="504"/>
          <w:jc w:val="center"/>
        </w:trPr>
        <w:tc>
          <w:tcPr>
            <w:tcW w:w="2451" w:type="dxa"/>
            <w:vAlign w:val="center"/>
          </w:tcPr>
          <w:p w:rsidR="00887D04" w:rsidRPr="00EA143B" w:rsidRDefault="00887D04" w:rsidP="00395513">
            <w:pPr>
              <w:jc w:val="center"/>
              <w:rPr>
                <w:rFonts w:eastAsia="標楷體"/>
                <w:color w:val="000000"/>
                <w:kern w:val="0"/>
              </w:rPr>
            </w:pPr>
            <w:r>
              <w:rPr>
                <w:rFonts w:eastAsia="標楷體" w:hint="eastAsia"/>
                <w:color w:val="000000"/>
                <w:kern w:val="0"/>
              </w:rPr>
              <w:t>4</w:t>
            </w:r>
            <w:r>
              <w:rPr>
                <w:rFonts w:eastAsia="標楷體" w:hint="eastAsia"/>
                <w:color w:val="000000"/>
                <w:kern w:val="0"/>
              </w:rPr>
              <w:t>月</w:t>
            </w:r>
            <w:r>
              <w:rPr>
                <w:rFonts w:eastAsia="標楷體" w:hint="eastAsia"/>
                <w:color w:val="000000"/>
                <w:kern w:val="0"/>
              </w:rPr>
              <w:t>20</w:t>
            </w:r>
            <w:r>
              <w:rPr>
                <w:rFonts w:eastAsia="標楷體" w:hint="eastAsia"/>
                <w:color w:val="000000"/>
                <w:kern w:val="0"/>
              </w:rPr>
              <w:t>日</w:t>
            </w:r>
            <w:r>
              <w:rPr>
                <w:rFonts w:eastAsia="標楷體" w:hint="eastAsia"/>
                <w:color w:val="000000"/>
                <w:kern w:val="0"/>
              </w:rPr>
              <w:t>(</w:t>
            </w:r>
            <w:r>
              <w:rPr>
                <w:rFonts w:eastAsia="標楷體" w:hint="eastAsia"/>
                <w:color w:val="000000"/>
                <w:kern w:val="0"/>
              </w:rPr>
              <w:t>週三</w:t>
            </w:r>
            <w:r>
              <w:rPr>
                <w:rFonts w:eastAsia="標楷體" w:hint="eastAsia"/>
                <w:color w:val="000000"/>
                <w:kern w:val="0"/>
              </w:rPr>
              <w:t>)</w:t>
            </w:r>
          </w:p>
        </w:tc>
        <w:tc>
          <w:tcPr>
            <w:tcW w:w="2552" w:type="dxa"/>
            <w:vAlign w:val="center"/>
          </w:tcPr>
          <w:p w:rsidR="00887D04" w:rsidRPr="00EA143B" w:rsidRDefault="008A58A3" w:rsidP="00A74BFD">
            <w:pPr>
              <w:jc w:val="center"/>
              <w:rPr>
                <w:rFonts w:eastAsia="標楷體"/>
                <w:color w:val="00000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2256" w:type="dxa"/>
            <w:vAlign w:val="center"/>
          </w:tcPr>
          <w:p w:rsidR="00887D04" w:rsidRPr="00EA143B" w:rsidRDefault="00985161" w:rsidP="00A74BFD">
            <w:pPr>
              <w:jc w:val="center"/>
              <w:rPr>
                <w:rFonts w:eastAsia="標楷體"/>
                <w:color w:val="000000"/>
              </w:rPr>
            </w:pPr>
            <w:r>
              <w:rPr>
                <w:rFonts w:ascii="標楷體" w:eastAsia="標楷體" w:hAnsi="標楷體" w:cs="新細明體" w:hint="eastAsia"/>
                <w:color w:val="000000"/>
                <w:kern w:val="0"/>
              </w:rPr>
              <w:t>明義國小</w:t>
            </w:r>
          </w:p>
        </w:tc>
      </w:tr>
      <w:tr w:rsidR="00887D04" w:rsidRPr="00EA143B" w:rsidTr="008918B3">
        <w:trPr>
          <w:trHeight w:val="504"/>
          <w:jc w:val="center"/>
        </w:trPr>
        <w:tc>
          <w:tcPr>
            <w:tcW w:w="2451" w:type="dxa"/>
            <w:vAlign w:val="center"/>
          </w:tcPr>
          <w:p w:rsidR="00887D04" w:rsidRPr="00EA143B" w:rsidRDefault="00887D04" w:rsidP="00887D04">
            <w:pPr>
              <w:jc w:val="center"/>
              <w:rPr>
                <w:rFonts w:eastAsia="標楷體"/>
                <w:color w:val="000000"/>
                <w:kern w:val="0"/>
              </w:rPr>
            </w:pPr>
            <w:r>
              <w:rPr>
                <w:rFonts w:eastAsia="標楷體" w:hint="eastAsia"/>
                <w:color w:val="000000"/>
                <w:kern w:val="0"/>
              </w:rPr>
              <w:t>5</w:t>
            </w:r>
            <w:r>
              <w:rPr>
                <w:rFonts w:eastAsia="標楷體" w:hint="eastAsia"/>
                <w:color w:val="000000"/>
                <w:kern w:val="0"/>
              </w:rPr>
              <w:t>月</w:t>
            </w:r>
            <w:r>
              <w:rPr>
                <w:rFonts w:eastAsia="標楷體" w:hint="eastAsia"/>
                <w:color w:val="000000"/>
                <w:kern w:val="0"/>
              </w:rPr>
              <w:t>11</w:t>
            </w:r>
            <w:r>
              <w:rPr>
                <w:rFonts w:eastAsia="標楷體" w:hint="eastAsia"/>
                <w:color w:val="000000"/>
                <w:kern w:val="0"/>
              </w:rPr>
              <w:t>日</w:t>
            </w:r>
            <w:r>
              <w:rPr>
                <w:rFonts w:eastAsia="標楷體" w:hint="eastAsia"/>
                <w:color w:val="000000"/>
                <w:kern w:val="0"/>
              </w:rPr>
              <w:t>(</w:t>
            </w:r>
            <w:r>
              <w:rPr>
                <w:rFonts w:eastAsia="標楷體" w:hint="eastAsia"/>
                <w:color w:val="000000"/>
                <w:kern w:val="0"/>
              </w:rPr>
              <w:t>週三</w:t>
            </w:r>
            <w:r>
              <w:rPr>
                <w:rFonts w:eastAsia="標楷體" w:hint="eastAsia"/>
                <w:color w:val="000000"/>
                <w:kern w:val="0"/>
              </w:rPr>
              <w:t>)</w:t>
            </w:r>
          </w:p>
        </w:tc>
        <w:tc>
          <w:tcPr>
            <w:tcW w:w="2552" w:type="dxa"/>
            <w:vAlign w:val="center"/>
          </w:tcPr>
          <w:p w:rsidR="00887D04" w:rsidRPr="00EA143B" w:rsidRDefault="008A58A3" w:rsidP="00A74BFD">
            <w:pPr>
              <w:jc w:val="center"/>
              <w:rPr>
                <w:rFonts w:eastAsia="標楷體"/>
                <w:color w:val="00000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2256" w:type="dxa"/>
            <w:vAlign w:val="center"/>
          </w:tcPr>
          <w:p w:rsidR="00887D04" w:rsidRPr="00EA143B" w:rsidRDefault="00887D04" w:rsidP="00A74BFD">
            <w:pPr>
              <w:jc w:val="center"/>
              <w:rPr>
                <w:rFonts w:eastAsia="標楷體"/>
                <w:color w:val="000000"/>
              </w:rPr>
            </w:pPr>
            <w:r w:rsidRPr="00DA2B5E">
              <w:rPr>
                <w:rFonts w:ascii="標楷體" w:eastAsia="標楷體" w:hAnsi="標楷體" w:hint="eastAsia"/>
                <w:color w:val="000000"/>
                <w:kern w:val="0"/>
              </w:rPr>
              <w:t>大興國小</w:t>
            </w:r>
          </w:p>
        </w:tc>
      </w:tr>
      <w:tr w:rsidR="00887D04" w:rsidRPr="00EA143B" w:rsidTr="008918B3">
        <w:trPr>
          <w:trHeight w:val="504"/>
          <w:jc w:val="center"/>
        </w:trPr>
        <w:tc>
          <w:tcPr>
            <w:tcW w:w="2451" w:type="dxa"/>
            <w:vAlign w:val="center"/>
          </w:tcPr>
          <w:p w:rsidR="00887D04" w:rsidRPr="00EA143B" w:rsidRDefault="00887D04" w:rsidP="00887D04">
            <w:pPr>
              <w:widowControl/>
              <w:jc w:val="center"/>
              <w:rPr>
                <w:rFonts w:eastAsia="標楷體"/>
                <w:color w:val="000000"/>
                <w:kern w:val="0"/>
              </w:rPr>
            </w:pPr>
            <w:r>
              <w:rPr>
                <w:rFonts w:eastAsia="標楷體" w:hint="eastAsia"/>
                <w:color w:val="000000"/>
                <w:kern w:val="0"/>
              </w:rPr>
              <w:t>6</w:t>
            </w:r>
            <w:r>
              <w:rPr>
                <w:rFonts w:eastAsia="標楷體" w:hint="eastAsia"/>
                <w:color w:val="000000"/>
                <w:kern w:val="0"/>
              </w:rPr>
              <w:t>月</w:t>
            </w:r>
            <w:r>
              <w:rPr>
                <w:rFonts w:eastAsia="標楷體" w:hint="eastAsia"/>
                <w:color w:val="000000"/>
                <w:kern w:val="0"/>
              </w:rPr>
              <w:t>1</w:t>
            </w:r>
            <w:r>
              <w:rPr>
                <w:rFonts w:eastAsia="標楷體" w:hint="eastAsia"/>
                <w:color w:val="000000"/>
                <w:kern w:val="0"/>
              </w:rPr>
              <w:t>日</w:t>
            </w:r>
            <w:r>
              <w:rPr>
                <w:rFonts w:eastAsia="標楷體" w:hint="eastAsia"/>
                <w:color w:val="000000"/>
                <w:kern w:val="0"/>
              </w:rPr>
              <w:t>(</w:t>
            </w:r>
            <w:r>
              <w:rPr>
                <w:rFonts w:eastAsia="標楷體" w:hint="eastAsia"/>
                <w:color w:val="000000"/>
                <w:kern w:val="0"/>
              </w:rPr>
              <w:t>週三</w:t>
            </w:r>
            <w:r>
              <w:rPr>
                <w:rFonts w:eastAsia="標楷體" w:hint="eastAsia"/>
                <w:color w:val="000000"/>
                <w:kern w:val="0"/>
              </w:rPr>
              <w:t>)</w:t>
            </w:r>
          </w:p>
        </w:tc>
        <w:tc>
          <w:tcPr>
            <w:tcW w:w="2552" w:type="dxa"/>
            <w:vAlign w:val="center"/>
          </w:tcPr>
          <w:p w:rsidR="00887D04" w:rsidRPr="00EA143B" w:rsidRDefault="008A58A3" w:rsidP="00A74BFD">
            <w:pPr>
              <w:jc w:val="center"/>
              <w:rPr>
                <w:rFonts w:eastAsia="標楷體"/>
                <w:color w:val="000000"/>
              </w:rPr>
            </w:pPr>
            <w:r>
              <w:rPr>
                <w:rFonts w:eastAsia="標楷體" w:hint="eastAsia"/>
                <w:color w:val="000000"/>
                <w:kern w:val="0"/>
              </w:rPr>
              <w:t>12</w:t>
            </w:r>
            <w:r>
              <w:rPr>
                <w:rFonts w:eastAsia="標楷體" w:hint="eastAsia"/>
                <w:color w:val="000000"/>
                <w:kern w:val="0"/>
              </w:rPr>
              <w:t>：</w:t>
            </w:r>
            <w:r>
              <w:rPr>
                <w:rFonts w:eastAsia="標楷體" w:hint="eastAsia"/>
                <w:color w:val="000000"/>
                <w:kern w:val="0"/>
              </w:rPr>
              <w:t>40-13</w:t>
            </w:r>
            <w:r>
              <w:rPr>
                <w:rFonts w:eastAsia="標楷體" w:hint="eastAsia"/>
                <w:color w:val="000000"/>
                <w:kern w:val="0"/>
              </w:rPr>
              <w:t>：</w:t>
            </w:r>
            <w:r>
              <w:rPr>
                <w:rFonts w:eastAsia="標楷體" w:hint="eastAsia"/>
                <w:color w:val="000000"/>
                <w:kern w:val="0"/>
              </w:rPr>
              <w:t>00</w:t>
            </w:r>
          </w:p>
        </w:tc>
        <w:tc>
          <w:tcPr>
            <w:tcW w:w="2256" w:type="dxa"/>
            <w:vAlign w:val="center"/>
          </w:tcPr>
          <w:p w:rsidR="00887D04" w:rsidRPr="00EA143B" w:rsidRDefault="00887D04" w:rsidP="00A74BFD">
            <w:pPr>
              <w:jc w:val="center"/>
              <w:rPr>
                <w:rFonts w:eastAsia="標楷體"/>
                <w:color w:val="000000"/>
              </w:rPr>
            </w:pPr>
            <w:r w:rsidRPr="00DA2B5E">
              <w:rPr>
                <w:rFonts w:ascii="標楷體" w:eastAsia="標楷體" w:hAnsi="標楷體" w:hint="eastAsia"/>
                <w:color w:val="000000"/>
                <w:kern w:val="0"/>
              </w:rPr>
              <w:t>三棧國小</w:t>
            </w:r>
          </w:p>
        </w:tc>
      </w:tr>
    </w:tbl>
    <w:p w:rsidR="008918B3" w:rsidRDefault="00E36871" w:rsidP="00C31F72">
      <w:pPr>
        <w:numPr>
          <w:ilvl w:val="0"/>
          <w:numId w:val="31"/>
        </w:numPr>
        <w:spacing w:beforeLines="50" w:afterLines="50"/>
        <w:jc w:val="both"/>
        <w:rPr>
          <w:rFonts w:eastAsia="標楷體" w:hint="eastAsia"/>
          <w:color w:val="000000"/>
        </w:rPr>
      </w:pPr>
      <w:r w:rsidRPr="00EA143B">
        <w:rPr>
          <w:rFonts w:eastAsia="標楷體"/>
          <w:color w:val="000000"/>
        </w:rPr>
        <w:t>研習時數：</w:t>
      </w:r>
    </w:p>
    <w:p w:rsidR="00E36871" w:rsidRPr="00EA143B" w:rsidRDefault="008918B3" w:rsidP="008918B3">
      <w:pPr>
        <w:spacing w:line="500" w:lineRule="exact"/>
        <w:ind w:left="1049"/>
        <w:jc w:val="both"/>
        <w:rPr>
          <w:rFonts w:eastAsia="標楷體"/>
          <w:color w:val="000000"/>
        </w:rPr>
      </w:pPr>
      <w:r>
        <w:rPr>
          <w:rFonts w:eastAsia="標楷體" w:hint="eastAsia"/>
          <w:color w:val="000000"/>
        </w:rPr>
        <w:t>共</w:t>
      </w:r>
      <w:r>
        <w:rPr>
          <w:rFonts w:eastAsia="標楷體" w:hint="eastAsia"/>
          <w:color w:val="000000"/>
        </w:rPr>
        <w:t>3</w:t>
      </w:r>
      <w:r>
        <w:rPr>
          <w:rFonts w:eastAsia="標楷體" w:hint="eastAsia"/>
          <w:color w:val="000000"/>
        </w:rPr>
        <w:t>小時，</w:t>
      </w:r>
      <w:r w:rsidR="00555188" w:rsidRPr="00EA143B">
        <w:rPr>
          <w:rFonts w:eastAsia="標楷體"/>
          <w:color w:val="000000"/>
        </w:rPr>
        <w:t>依實際參加時數核發</w:t>
      </w:r>
      <w:r w:rsidR="002F544F" w:rsidRPr="00EA143B">
        <w:rPr>
          <w:rFonts w:eastAsia="標楷體"/>
          <w:color w:val="000000"/>
        </w:rPr>
        <w:t>。</w:t>
      </w:r>
    </w:p>
    <w:p w:rsidR="008918B3" w:rsidRDefault="00286C28" w:rsidP="00C31F72">
      <w:pPr>
        <w:numPr>
          <w:ilvl w:val="0"/>
          <w:numId w:val="31"/>
        </w:numPr>
        <w:spacing w:beforeLines="50" w:afterLines="50"/>
        <w:jc w:val="both"/>
        <w:rPr>
          <w:rFonts w:eastAsia="標楷體" w:hint="eastAsia"/>
          <w:color w:val="000000"/>
        </w:rPr>
      </w:pPr>
      <w:r w:rsidRPr="00EA143B">
        <w:rPr>
          <w:rFonts w:eastAsia="標楷體"/>
          <w:color w:val="000000"/>
        </w:rPr>
        <w:t>研習差假：</w:t>
      </w:r>
    </w:p>
    <w:p w:rsidR="00286C28" w:rsidRPr="00EA143B" w:rsidRDefault="00286C28" w:rsidP="008918B3">
      <w:pPr>
        <w:spacing w:line="500" w:lineRule="exact"/>
        <w:ind w:left="1049"/>
        <w:jc w:val="both"/>
        <w:rPr>
          <w:rFonts w:eastAsia="標楷體"/>
          <w:color w:val="000000"/>
        </w:rPr>
      </w:pPr>
      <w:r w:rsidRPr="00EA143B">
        <w:rPr>
          <w:rFonts w:eastAsia="標楷體"/>
          <w:color w:val="000000"/>
        </w:rPr>
        <w:t>本案依規公告於「全國教師在職進修網」，請各報名學員自行向所屬服務單位請假。</w:t>
      </w:r>
    </w:p>
    <w:p w:rsidR="008918B3" w:rsidRDefault="008C3330" w:rsidP="00C31F72">
      <w:pPr>
        <w:numPr>
          <w:ilvl w:val="0"/>
          <w:numId w:val="31"/>
        </w:numPr>
        <w:spacing w:beforeLines="50" w:afterLines="50"/>
        <w:jc w:val="both"/>
        <w:rPr>
          <w:rFonts w:eastAsia="標楷體" w:hint="eastAsia"/>
          <w:color w:val="000000"/>
        </w:rPr>
      </w:pPr>
      <w:r w:rsidRPr="00EA143B">
        <w:rPr>
          <w:rFonts w:eastAsia="標楷體"/>
          <w:color w:val="000000"/>
        </w:rPr>
        <w:t>參加費用：</w:t>
      </w:r>
    </w:p>
    <w:p w:rsidR="00A3143B" w:rsidRDefault="00A3143B" w:rsidP="00A3143B">
      <w:pPr>
        <w:spacing w:beforeLines="50" w:afterLines="50"/>
        <w:ind w:left="480" w:firstLineChars="213" w:firstLine="511"/>
        <w:jc w:val="both"/>
        <w:rPr>
          <w:rFonts w:eastAsia="標楷體" w:hint="eastAsia"/>
          <w:color w:val="000000"/>
        </w:rPr>
      </w:pPr>
      <w:r w:rsidRPr="00EA143B">
        <w:rPr>
          <w:rFonts w:eastAsia="標楷體"/>
          <w:color w:val="000000"/>
        </w:rPr>
        <w:t>免費；本案經費由教育部、東華大學專案補助支應。</w:t>
      </w:r>
    </w:p>
    <w:p w:rsidR="00A3143B" w:rsidRPr="004A3A59" w:rsidRDefault="00A3143B" w:rsidP="00C31F72">
      <w:pPr>
        <w:numPr>
          <w:ilvl w:val="0"/>
          <w:numId w:val="31"/>
        </w:numPr>
        <w:spacing w:beforeLines="50" w:afterLines="50"/>
        <w:jc w:val="both"/>
        <w:rPr>
          <w:rFonts w:eastAsia="標楷體" w:hint="eastAsia"/>
          <w:color w:val="000000"/>
        </w:rPr>
      </w:pPr>
      <w:r w:rsidRPr="004A3A59">
        <w:rPr>
          <w:rFonts w:eastAsia="標楷體" w:hint="eastAsia"/>
          <w:color w:val="000000"/>
        </w:rPr>
        <w:t>研習效益：</w:t>
      </w:r>
    </w:p>
    <w:p w:rsidR="00A3143B" w:rsidRPr="00EA143B" w:rsidRDefault="00A3143B" w:rsidP="00A3143B">
      <w:pPr>
        <w:spacing w:beforeLines="50" w:afterLines="50"/>
        <w:ind w:left="960"/>
        <w:jc w:val="both"/>
        <w:rPr>
          <w:rFonts w:eastAsia="標楷體"/>
          <w:color w:val="000000"/>
        </w:rPr>
      </w:pPr>
      <w:r w:rsidRPr="004A3A59">
        <w:rPr>
          <w:rFonts w:eastAsia="標楷體" w:hint="eastAsia"/>
          <w:color w:val="000000"/>
        </w:rPr>
        <w:t>參與研習教師將具備科技培龍計畫種子教師的資格。</w:t>
      </w:r>
    </w:p>
    <w:p w:rsidR="00526C0D" w:rsidRPr="008918B3" w:rsidRDefault="00526C0D" w:rsidP="00C31F72">
      <w:pPr>
        <w:numPr>
          <w:ilvl w:val="0"/>
          <w:numId w:val="1"/>
        </w:numPr>
        <w:spacing w:before="100" w:beforeAutospacing="1" w:after="100" w:afterAutospacing="1"/>
        <w:ind w:left="482" w:hanging="482"/>
        <w:jc w:val="both"/>
        <w:rPr>
          <w:rFonts w:eastAsia="標楷體"/>
          <w:b/>
          <w:color w:val="000000"/>
        </w:rPr>
      </w:pPr>
      <w:r w:rsidRPr="008918B3">
        <w:rPr>
          <w:rFonts w:eastAsia="標楷體"/>
          <w:b/>
          <w:color w:val="000000"/>
        </w:rPr>
        <w:t>聯絡方式：</w:t>
      </w:r>
    </w:p>
    <w:p w:rsidR="00526C0D" w:rsidRPr="00EA143B" w:rsidRDefault="00526C0D" w:rsidP="008918B3">
      <w:pPr>
        <w:spacing w:line="500" w:lineRule="exact"/>
        <w:ind w:leftChars="200" w:left="480" w:firstLineChars="200" w:firstLine="480"/>
        <w:jc w:val="both"/>
        <w:rPr>
          <w:rFonts w:eastAsia="標楷體"/>
          <w:color w:val="000000"/>
        </w:rPr>
      </w:pPr>
      <w:r w:rsidRPr="00EA143B">
        <w:rPr>
          <w:rFonts w:eastAsia="標楷體"/>
          <w:color w:val="000000"/>
        </w:rPr>
        <w:t>聯絡人：國立東華大學</w:t>
      </w:r>
      <w:r w:rsidR="008918B3">
        <w:rPr>
          <w:rFonts w:eastAsia="標楷體" w:hint="eastAsia"/>
          <w:color w:val="000000"/>
        </w:rPr>
        <w:t>科學教育中心</w:t>
      </w:r>
      <w:r w:rsidR="0064599A" w:rsidRPr="00EA143B">
        <w:rPr>
          <w:rFonts w:eastAsia="標楷體"/>
          <w:color w:val="000000"/>
        </w:rPr>
        <w:t xml:space="preserve"> </w:t>
      </w:r>
      <w:r w:rsidR="0068648B">
        <w:rPr>
          <w:rFonts w:eastAsia="標楷體"/>
          <w:color w:val="000000"/>
        </w:rPr>
        <w:t>翁</w:t>
      </w:r>
      <w:r w:rsidR="0068648B">
        <w:rPr>
          <w:rFonts w:eastAsia="標楷體" w:hint="eastAsia"/>
          <w:color w:val="000000"/>
        </w:rPr>
        <w:t>語潔</w:t>
      </w:r>
      <w:r w:rsidR="00626F68">
        <w:rPr>
          <w:rFonts w:eastAsia="標楷體" w:hint="eastAsia"/>
          <w:color w:val="000000"/>
        </w:rPr>
        <w:t>助理</w:t>
      </w:r>
    </w:p>
    <w:p w:rsidR="00526C0D" w:rsidRPr="00EA143B" w:rsidRDefault="00526C0D" w:rsidP="008918B3">
      <w:pPr>
        <w:spacing w:line="500" w:lineRule="exact"/>
        <w:ind w:leftChars="200" w:left="480" w:firstLineChars="200" w:firstLine="480"/>
        <w:jc w:val="both"/>
        <w:rPr>
          <w:rFonts w:eastAsia="標楷體"/>
          <w:color w:val="000000"/>
        </w:rPr>
      </w:pPr>
      <w:r w:rsidRPr="00EA143B">
        <w:rPr>
          <w:rFonts w:eastAsia="標楷體"/>
          <w:color w:val="000000"/>
        </w:rPr>
        <w:t>電</w:t>
      </w:r>
      <w:r w:rsidRPr="00EA143B">
        <w:rPr>
          <w:rFonts w:eastAsia="標楷體"/>
          <w:color w:val="000000"/>
        </w:rPr>
        <w:t xml:space="preserve">  </w:t>
      </w:r>
      <w:r w:rsidRPr="00EA143B">
        <w:rPr>
          <w:rFonts w:eastAsia="標楷體"/>
          <w:color w:val="000000"/>
        </w:rPr>
        <w:t>話：</w:t>
      </w:r>
      <w:r w:rsidR="00521DB1" w:rsidRPr="00EA143B">
        <w:rPr>
          <w:rFonts w:eastAsia="標楷體"/>
          <w:color w:val="000000"/>
        </w:rPr>
        <w:t>03-863499</w:t>
      </w:r>
      <w:r w:rsidR="00CE0AF3" w:rsidRPr="00EA143B">
        <w:rPr>
          <w:rFonts w:eastAsia="標楷體"/>
          <w:color w:val="000000"/>
        </w:rPr>
        <w:t>1</w:t>
      </w:r>
    </w:p>
    <w:p w:rsidR="00526C0D" w:rsidRPr="00EA143B" w:rsidRDefault="00526C0D" w:rsidP="008918B3">
      <w:pPr>
        <w:spacing w:line="500" w:lineRule="exact"/>
        <w:ind w:leftChars="200" w:left="480" w:firstLineChars="200" w:firstLine="480"/>
        <w:jc w:val="both"/>
        <w:rPr>
          <w:rFonts w:eastAsia="標楷體"/>
          <w:color w:val="000000"/>
        </w:rPr>
      </w:pPr>
      <w:r w:rsidRPr="00EA143B">
        <w:rPr>
          <w:rFonts w:eastAsia="標楷體"/>
          <w:color w:val="000000"/>
        </w:rPr>
        <w:t>傳</w:t>
      </w:r>
      <w:r w:rsidRPr="00EA143B">
        <w:rPr>
          <w:rFonts w:eastAsia="標楷體"/>
          <w:color w:val="000000"/>
        </w:rPr>
        <w:t xml:space="preserve">  </w:t>
      </w:r>
      <w:r w:rsidRPr="00EA143B">
        <w:rPr>
          <w:rFonts w:eastAsia="標楷體"/>
          <w:color w:val="000000"/>
        </w:rPr>
        <w:t>真：</w:t>
      </w:r>
      <w:r w:rsidRPr="00EA143B">
        <w:rPr>
          <w:rFonts w:eastAsia="標楷體"/>
          <w:color w:val="000000"/>
        </w:rPr>
        <w:t>03-8</w:t>
      </w:r>
      <w:r w:rsidR="00521DB1" w:rsidRPr="00EA143B">
        <w:rPr>
          <w:rFonts w:eastAsia="標楷體"/>
          <w:color w:val="000000"/>
        </w:rPr>
        <w:t>63499</w:t>
      </w:r>
      <w:r w:rsidR="00CE0AF3" w:rsidRPr="00EA143B">
        <w:rPr>
          <w:rFonts w:eastAsia="標楷體"/>
          <w:color w:val="000000"/>
        </w:rPr>
        <w:t>2</w:t>
      </w:r>
    </w:p>
    <w:p w:rsidR="008B3021" w:rsidRPr="00EA143B" w:rsidRDefault="00526C0D" w:rsidP="008918B3">
      <w:pPr>
        <w:spacing w:line="500" w:lineRule="exact"/>
        <w:ind w:leftChars="200" w:left="480" w:firstLineChars="200" w:firstLine="480"/>
        <w:jc w:val="both"/>
        <w:rPr>
          <w:rStyle w:val="a6"/>
          <w:rFonts w:eastAsia="標楷體"/>
          <w:color w:val="000000"/>
          <w:u w:val="none"/>
        </w:rPr>
      </w:pPr>
      <w:r w:rsidRPr="00EA143B">
        <w:rPr>
          <w:rFonts w:eastAsia="標楷體"/>
          <w:color w:val="000000"/>
        </w:rPr>
        <w:t>E-Mail</w:t>
      </w:r>
      <w:r w:rsidRPr="00EA143B">
        <w:rPr>
          <w:rFonts w:eastAsia="標楷體"/>
          <w:color w:val="000000"/>
        </w:rPr>
        <w:t>：</w:t>
      </w:r>
      <w:hyperlink r:id="rId9" w:history="1">
        <w:r w:rsidR="008B3021" w:rsidRPr="00EA143B">
          <w:rPr>
            <w:rStyle w:val="a6"/>
            <w:rFonts w:eastAsia="標楷體"/>
          </w:rPr>
          <w:t>ppmm2255@mail.ndhu.edu.tw</w:t>
        </w:r>
      </w:hyperlink>
    </w:p>
    <w:p w:rsidR="0076436B" w:rsidRPr="008152DF" w:rsidRDefault="0076436B" w:rsidP="008152DF">
      <w:pPr>
        <w:spacing w:before="100" w:beforeAutospacing="1" w:after="100" w:afterAutospacing="1"/>
        <w:jc w:val="both"/>
        <w:rPr>
          <w:rFonts w:eastAsia="標楷體"/>
          <w:color w:val="000000"/>
        </w:rPr>
      </w:pPr>
    </w:p>
    <w:sectPr w:rsidR="0076436B" w:rsidRPr="008152DF" w:rsidSect="005B17F4">
      <w:footerReference w:type="even" r:id="rId10"/>
      <w:footerReference w:type="default" r:id="rId11"/>
      <w:pgSz w:w="11906" w:h="16838"/>
      <w:pgMar w:top="1440" w:right="1797" w:bottom="1440" w:left="179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1EA" w:rsidRDefault="00EB21EA">
      <w:r>
        <w:separator/>
      </w:r>
    </w:p>
  </w:endnote>
  <w:endnote w:type="continuationSeparator" w:id="0">
    <w:p w:rsidR="00EB21EA" w:rsidRDefault="00EB21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dobeMingStd-Light">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9D" w:rsidRDefault="0036689D" w:rsidP="0008741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689D" w:rsidRDefault="0036689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9D" w:rsidRDefault="0036689D" w:rsidP="00DE3079">
    <w:pPr>
      <w:pStyle w:val="aa"/>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425883">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425883">
      <w:rPr>
        <w:noProof/>
        <w:kern w:val="0"/>
      </w:rPr>
      <w:t>5</w:t>
    </w:r>
    <w:r>
      <w:rPr>
        <w:kern w:val="0"/>
      </w:rPr>
      <w:fldChar w:fldCharType="end"/>
    </w:r>
    <w:r>
      <w:rPr>
        <w:rFonts w:hint="eastAsia"/>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1EA" w:rsidRDefault="00EB21EA">
      <w:r>
        <w:separator/>
      </w:r>
    </w:p>
  </w:footnote>
  <w:footnote w:type="continuationSeparator" w:id="0">
    <w:p w:rsidR="00EB21EA" w:rsidRDefault="00EB2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7"/>
      </v:shape>
    </w:pict>
  </w:numPicBullet>
  <w:abstractNum w:abstractNumId="0">
    <w:nsid w:val="00EB783B"/>
    <w:multiLevelType w:val="hybridMultilevel"/>
    <w:tmpl w:val="A6965252"/>
    <w:lvl w:ilvl="0" w:tplc="04090005">
      <w:start w:val="1"/>
      <w:numFmt w:val="bullet"/>
      <w:lvlText w:val=""/>
      <w:lvlJc w:val="left"/>
      <w:pPr>
        <w:tabs>
          <w:tab w:val="num" w:pos="480"/>
        </w:tabs>
        <w:ind w:left="480" w:hanging="480"/>
      </w:pPr>
      <w:rPr>
        <w:rFonts w:ascii="Wingdings" w:hAnsi="Wingdings" w:hint="default"/>
      </w:rPr>
    </w:lvl>
    <w:lvl w:ilvl="1" w:tplc="DEA4ECB4">
      <w:start w:val="1"/>
      <w:numFmt w:val="decimal"/>
      <w:lvlText w:val="%2."/>
      <w:lvlJc w:val="left"/>
      <w:pPr>
        <w:tabs>
          <w:tab w:val="num" w:pos="960"/>
        </w:tabs>
        <w:ind w:left="960" w:hanging="480"/>
      </w:pPr>
      <w:rPr>
        <w:rFonts w:hint="default"/>
        <w:b w:val="0"/>
        <w:bCs/>
        <w:i w:val="0"/>
        <w:i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1390D7A"/>
    <w:multiLevelType w:val="multilevel"/>
    <w:tmpl w:val="8B8E49C8"/>
    <w:lvl w:ilvl="0">
      <w:start w:val="1"/>
      <w:numFmt w:val="taiwaneseCountingThousand"/>
      <w:lvlText w:val="(%1)"/>
      <w:lvlJc w:val="left"/>
      <w:pPr>
        <w:tabs>
          <w:tab w:val="num" w:pos="0"/>
        </w:tabs>
        <w:ind w:left="567" w:hanging="567"/>
      </w:pPr>
      <w:rPr>
        <w:rFonts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4AD18A0"/>
    <w:multiLevelType w:val="multilevel"/>
    <w:tmpl w:val="1856FBC0"/>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4BC5894"/>
    <w:multiLevelType w:val="multilevel"/>
    <w:tmpl w:val="3AFC3764"/>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9814B29"/>
    <w:multiLevelType w:val="hybridMultilevel"/>
    <w:tmpl w:val="EE748486"/>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09">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4D76F9"/>
    <w:multiLevelType w:val="multilevel"/>
    <w:tmpl w:val="93CC768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1FC044C4"/>
    <w:multiLevelType w:val="hybridMultilevel"/>
    <w:tmpl w:val="88102FD2"/>
    <w:lvl w:ilvl="0" w:tplc="2AC2A8E2">
      <w:start w:val="1"/>
      <w:numFmt w:val="taiwaneseCountingThousand"/>
      <w:lvlText w:val="(%1)"/>
      <w:lvlJc w:val="left"/>
      <w:pPr>
        <w:tabs>
          <w:tab w:val="num" w:pos="0"/>
        </w:tabs>
        <w:ind w:left="567" w:hanging="567"/>
      </w:pPr>
      <w:rPr>
        <w:rFonts w:hint="default"/>
        <w:color w:val="auto"/>
      </w:rPr>
    </w:lvl>
    <w:lvl w:ilvl="1" w:tplc="2AC2A8E2">
      <w:start w:val="1"/>
      <w:numFmt w:val="taiwaneseCountingThousand"/>
      <w:lvlText w:val="(%2)"/>
      <w:lvlJc w:val="left"/>
      <w:pPr>
        <w:tabs>
          <w:tab w:val="num" w:pos="480"/>
        </w:tabs>
        <w:ind w:left="1047" w:hanging="567"/>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7A1CDB"/>
    <w:multiLevelType w:val="hybridMultilevel"/>
    <w:tmpl w:val="136EAB14"/>
    <w:lvl w:ilvl="0" w:tplc="2AC2A8E2">
      <w:start w:val="1"/>
      <w:numFmt w:val="taiwaneseCountingThousand"/>
      <w:lvlText w:val="(%1)"/>
      <w:lvlJc w:val="left"/>
      <w:pPr>
        <w:tabs>
          <w:tab w:val="num" w:pos="480"/>
        </w:tabs>
        <w:ind w:left="1047" w:hanging="567"/>
      </w:pPr>
      <w:rPr>
        <w:rFonts w:hint="default"/>
        <w:color w:val="auto"/>
      </w:rPr>
    </w:lvl>
    <w:lvl w:ilvl="1" w:tplc="BAE2F0DE">
      <w:start w:val="1"/>
      <w:numFmt w:val="bullet"/>
      <w:lvlText w:val=""/>
      <w:lvlJc w:val="left"/>
      <w:pPr>
        <w:tabs>
          <w:tab w:val="num" w:pos="1440"/>
        </w:tabs>
        <w:ind w:left="1440" w:hanging="480"/>
      </w:pPr>
      <w:rPr>
        <w:rFonts w:ascii="Wingdings" w:hAnsi="Wingding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7E41714"/>
    <w:multiLevelType w:val="hybridMultilevel"/>
    <w:tmpl w:val="FCDC20A2"/>
    <w:lvl w:ilvl="0" w:tplc="C464B6F6">
      <w:start w:val="1"/>
      <w:numFmt w:val="taiwaneseCountingThousand"/>
      <w:lvlText w:val="%1、"/>
      <w:lvlJc w:val="left"/>
      <w:pPr>
        <w:tabs>
          <w:tab w:val="num" w:pos="720"/>
        </w:tabs>
        <w:ind w:left="720" w:hanging="720"/>
      </w:pPr>
      <w:rPr>
        <w:rFonts w:hint="default"/>
        <w:lang w:val="en-US"/>
      </w:rPr>
    </w:lvl>
    <w:lvl w:ilvl="1" w:tplc="D33C57CE">
      <w:start w:val="1"/>
      <w:numFmt w:val="decimal"/>
      <w:lvlText w:val="%2."/>
      <w:lvlJc w:val="left"/>
      <w:pPr>
        <w:tabs>
          <w:tab w:val="num" w:pos="840"/>
        </w:tabs>
        <w:ind w:left="840" w:hanging="360"/>
      </w:pPr>
      <w:rPr>
        <w:rFonts w:hint="default"/>
      </w:rPr>
    </w:lvl>
    <w:lvl w:ilvl="2" w:tplc="0EB47492">
      <w:start w:val="1"/>
      <w:numFmt w:val="upperLetter"/>
      <w:lvlText w:val="%3."/>
      <w:lvlJc w:val="left"/>
      <w:pPr>
        <w:tabs>
          <w:tab w:val="num" w:pos="1320"/>
        </w:tabs>
        <w:ind w:left="1320" w:hanging="360"/>
      </w:pPr>
      <w:rPr>
        <w:rFonts w:hint="default"/>
      </w:rPr>
    </w:lvl>
    <w:lvl w:ilvl="3" w:tplc="EB221DCC">
      <w:start w:val="1"/>
      <w:numFmt w:val="decimal"/>
      <w:lvlText w:val="%4、"/>
      <w:lvlJc w:val="left"/>
      <w:pPr>
        <w:tabs>
          <w:tab w:val="num" w:pos="1440"/>
        </w:tabs>
        <w:ind w:left="1440" w:firstLine="0"/>
      </w:pPr>
      <w:rPr>
        <w:rFonts w:hint="eastAsia"/>
      </w:rPr>
    </w:lvl>
    <w:lvl w:ilvl="4" w:tplc="12BAC6E0">
      <w:start w:val="1"/>
      <w:numFmt w:val="lowerLetter"/>
      <w:lvlText w:val="（%5）"/>
      <w:lvlJc w:val="left"/>
      <w:pPr>
        <w:tabs>
          <w:tab w:val="num" w:pos="2520"/>
        </w:tabs>
        <w:ind w:left="2520" w:hanging="600"/>
      </w:pPr>
      <w:rPr>
        <w:rFonts w:hint="eastAsia"/>
      </w:rPr>
    </w:lvl>
    <w:lvl w:ilvl="5" w:tplc="3A845154">
      <w:start w:val="1"/>
      <w:numFmt w:val="upperLetter"/>
      <w:lvlText w:val="（%6）"/>
      <w:lvlJc w:val="left"/>
      <w:pPr>
        <w:tabs>
          <w:tab w:val="num" w:pos="3045"/>
        </w:tabs>
        <w:ind w:left="3045" w:hanging="645"/>
      </w:pPr>
      <w:rPr>
        <w:rFonts w:hAnsi="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0D224D3"/>
    <w:multiLevelType w:val="hybridMultilevel"/>
    <w:tmpl w:val="3B6C02AA"/>
    <w:lvl w:ilvl="0" w:tplc="60669C50">
      <w:start w:val="1"/>
      <w:numFmt w:val="decimal"/>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2A40764"/>
    <w:multiLevelType w:val="hybridMultilevel"/>
    <w:tmpl w:val="66740D08"/>
    <w:lvl w:ilvl="0" w:tplc="2ECA62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4A13F48"/>
    <w:multiLevelType w:val="hybridMultilevel"/>
    <w:tmpl w:val="CE80B96C"/>
    <w:lvl w:ilvl="0" w:tplc="2AC2A8E2">
      <w:start w:val="1"/>
      <w:numFmt w:val="taiwaneseCountingThousand"/>
      <w:lvlText w:val="(%1)"/>
      <w:lvlJc w:val="left"/>
      <w:pPr>
        <w:tabs>
          <w:tab w:val="num" w:pos="480"/>
        </w:tabs>
        <w:ind w:left="1047" w:hanging="567"/>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39A122AD"/>
    <w:multiLevelType w:val="hybridMultilevel"/>
    <w:tmpl w:val="7DD2885A"/>
    <w:lvl w:ilvl="0" w:tplc="77EADA3A">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A5F1687"/>
    <w:multiLevelType w:val="multilevel"/>
    <w:tmpl w:val="384056F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nsid w:val="3B306097"/>
    <w:multiLevelType w:val="hybridMultilevel"/>
    <w:tmpl w:val="9036CD56"/>
    <w:lvl w:ilvl="0" w:tplc="290632D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DA226D2"/>
    <w:multiLevelType w:val="hybridMultilevel"/>
    <w:tmpl w:val="B58081EA"/>
    <w:lvl w:ilvl="0" w:tplc="8550BE92">
      <w:start w:val="1"/>
      <w:numFmt w:val="taiwaneseCountingThousand"/>
      <w:lvlText w:val="%1、"/>
      <w:lvlJc w:val="left"/>
      <w:pPr>
        <w:tabs>
          <w:tab w:val="num" w:pos="480"/>
        </w:tabs>
        <w:ind w:left="480" w:hanging="480"/>
      </w:pPr>
      <w:rPr>
        <w:rFonts w:hint="default"/>
      </w:rPr>
    </w:lvl>
    <w:lvl w:ilvl="1" w:tplc="DEA4ECB4">
      <w:start w:val="1"/>
      <w:numFmt w:val="decimal"/>
      <w:lvlText w:val="%2."/>
      <w:lvlJc w:val="left"/>
      <w:pPr>
        <w:tabs>
          <w:tab w:val="num" w:pos="960"/>
        </w:tabs>
        <w:ind w:left="960" w:hanging="480"/>
      </w:pPr>
      <w:rPr>
        <w:rFonts w:hint="default"/>
        <w:b w:val="0"/>
        <w:bCs/>
        <w:i w:val="0"/>
        <w:iCs w:val="0"/>
      </w:rPr>
    </w:lvl>
    <w:lvl w:ilvl="2" w:tplc="290632D2">
      <w:start w:val="1"/>
      <w:numFmt w:val="decimal"/>
      <w:lvlText w:val="(%3)"/>
      <w:lvlJc w:val="left"/>
      <w:pPr>
        <w:tabs>
          <w:tab w:val="num" w:pos="960"/>
        </w:tabs>
        <w:ind w:left="1300" w:hanging="34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351F72"/>
    <w:multiLevelType w:val="multilevel"/>
    <w:tmpl w:val="070A7950"/>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F387755"/>
    <w:multiLevelType w:val="hybridMultilevel"/>
    <w:tmpl w:val="93CC768A"/>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07456F6"/>
    <w:multiLevelType w:val="hybridMultilevel"/>
    <w:tmpl w:val="A866CE58"/>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8A1007DE">
      <w:start w:val="1"/>
      <w:numFmt w:val="bullet"/>
      <w:lvlText w:val=""/>
      <w:lvlPicBulletId w:val="0"/>
      <w:lvlJc w:val="left"/>
      <w:pPr>
        <w:tabs>
          <w:tab w:val="num" w:pos="2400"/>
        </w:tabs>
        <w:ind w:left="2400" w:hanging="480"/>
      </w:pPr>
      <w:rPr>
        <w:rFonts w:ascii="Wingdings" w:hAnsi="Wingdings" w:hint="default"/>
        <w:sz w:val="24"/>
        <w:szCs w:val="24"/>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7E742A"/>
    <w:multiLevelType w:val="multilevel"/>
    <w:tmpl w:val="5E0C5764"/>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2544C83"/>
    <w:multiLevelType w:val="hybridMultilevel"/>
    <w:tmpl w:val="E6A290AC"/>
    <w:lvl w:ilvl="0" w:tplc="0409000B">
      <w:start w:val="1"/>
      <w:numFmt w:val="bullet"/>
      <w:lvlText w:val=""/>
      <w:lvlJc w:val="left"/>
      <w:pPr>
        <w:tabs>
          <w:tab w:val="num" w:pos="1332"/>
        </w:tabs>
        <w:ind w:left="1332" w:hanging="480"/>
      </w:pPr>
      <w:rPr>
        <w:rFonts w:ascii="Wingdings" w:hAnsi="Wingdings" w:hint="default"/>
      </w:rPr>
    </w:lvl>
    <w:lvl w:ilvl="1" w:tplc="04090003" w:tentative="1">
      <w:start w:val="1"/>
      <w:numFmt w:val="bullet"/>
      <w:lvlText w:val=""/>
      <w:lvlJc w:val="left"/>
      <w:pPr>
        <w:tabs>
          <w:tab w:val="num" w:pos="1812"/>
        </w:tabs>
        <w:ind w:left="1812" w:hanging="480"/>
      </w:pPr>
      <w:rPr>
        <w:rFonts w:ascii="Wingdings" w:hAnsi="Wingdings" w:hint="default"/>
      </w:rPr>
    </w:lvl>
    <w:lvl w:ilvl="2" w:tplc="04090005" w:tentative="1">
      <w:start w:val="1"/>
      <w:numFmt w:val="bullet"/>
      <w:lvlText w:val=""/>
      <w:lvlJc w:val="left"/>
      <w:pPr>
        <w:tabs>
          <w:tab w:val="num" w:pos="2292"/>
        </w:tabs>
        <w:ind w:left="2292" w:hanging="480"/>
      </w:pPr>
      <w:rPr>
        <w:rFonts w:ascii="Wingdings" w:hAnsi="Wingdings" w:hint="default"/>
      </w:rPr>
    </w:lvl>
    <w:lvl w:ilvl="3" w:tplc="04090001" w:tentative="1">
      <w:start w:val="1"/>
      <w:numFmt w:val="bullet"/>
      <w:lvlText w:val=""/>
      <w:lvlJc w:val="left"/>
      <w:pPr>
        <w:tabs>
          <w:tab w:val="num" w:pos="2772"/>
        </w:tabs>
        <w:ind w:left="2772" w:hanging="480"/>
      </w:pPr>
      <w:rPr>
        <w:rFonts w:ascii="Wingdings" w:hAnsi="Wingdings" w:hint="default"/>
      </w:rPr>
    </w:lvl>
    <w:lvl w:ilvl="4" w:tplc="04090003" w:tentative="1">
      <w:start w:val="1"/>
      <w:numFmt w:val="bullet"/>
      <w:lvlText w:val=""/>
      <w:lvlJc w:val="left"/>
      <w:pPr>
        <w:tabs>
          <w:tab w:val="num" w:pos="3252"/>
        </w:tabs>
        <w:ind w:left="3252" w:hanging="480"/>
      </w:pPr>
      <w:rPr>
        <w:rFonts w:ascii="Wingdings" w:hAnsi="Wingdings" w:hint="default"/>
      </w:rPr>
    </w:lvl>
    <w:lvl w:ilvl="5" w:tplc="04090005" w:tentative="1">
      <w:start w:val="1"/>
      <w:numFmt w:val="bullet"/>
      <w:lvlText w:val=""/>
      <w:lvlJc w:val="left"/>
      <w:pPr>
        <w:tabs>
          <w:tab w:val="num" w:pos="3732"/>
        </w:tabs>
        <w:ind w:left="3732" w:hanging="480"/>
      </w:pPr>
      <w:rPr>
        <w:rFonts w:ascii="Wingdings" w:hAnsi="Wingdings" w:hint="default"/>
      </w:rPr>
    </w:lvl>
    <w:lvl w:ilvl="6" w:tplc="04090001" w:tentative="1">
      <w:start w:val="1"/>
      <w:numFmt w:val="bullet"/>
      <w:lvlText w:val=""/>
      <w:lvlJc w:val="left"/>
      <w:pPr>
        <w:tabs>
          <w:tab w:val="num" w:pos="4212"/>
        </w:tabs>
        <w:ind w:left="4212" w:hanging="480"/>
      </w:pPr>
      <w:rPr>
        <w:rFonts w:ascii="Wingdings" w:hAnsi="Wingdings" w:hint="default"/>
      </w:rPr>
    </w:lvl>
    <w:lvl w:ilvl="7" w:tplc="04090003" w:tentative="1">
      <w:start w:val="1"/>
      <w:numFmt w:val="bullet"/>
      <w:lvlText w:val=""/>
      <w:lvlJc w:val="left"/>
      <w:pPr>
        <w:tabs>
          <w:tab w:val="num" w:pos="4692"/>
        </w:tabs>
        <w:ind w:left="4692" w:hanging="480"/>
      </w:pPr>
      <w:rPr>
        <w:rFonts w:ascii="Wingdings" w:hAnsi="Wingdings" w:hint="default"/>
      </w:rPr>
    </w:lvl>
    <w:lvl w:ilvl="8" w:tplc="04090005" w:tentative="1">
      <w:start w:val="1"/>
      <w:numFmt w:val="bullet"/>
      <w:lvlText w:val=""/>
      <w:lvlJc w:val="left"/>
      <w:pPr>
        <w:tabs>
          <w:tab w:val="num" w:pos="5172"/>
        </w:tabs>
        <w:ind w:left="5172" w:hanging="480"/>
      </w:pPr>
      <w:rPr>
        <w:rFonts w:ascii="Wingdings" w:hAnsi="Wingdings" w:hint="default"/>
      </w:rPr>
    </w:lvl>
  </w:abstractNum>
  <w:abstractNum w:abstractNumId="21">
    <w:nsid w:val="45DE2134"/>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71B1BB6"/>
    <w:multiLevelType w:val="multilevel"/>
    <w:tmpl w:val="1856FBC0"/>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86C11FC"/>
    <w:multiLevelType w:val="multilevel"/>
    <w:tmpl w:val="D6C276E2"/>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PicBulletId w:val="0"/>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C85409F"/>
    <w:multiLevelType w:val="hybridMultilevel"/>
    <w:tmpl w:val="8C483F8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CB635BE"/>
    <w:multiLevelType w:val="hybridMultilevel"/>
    <w:tmpl w:val="0F4EA4E6"/>
    <w:lvl w:ilvl="0" w:tplc="B4C8F35A">
      <w:start w:val="1"/>
      <w:numFmt w:val="bullet"/>
      <w:lvlText w:val=""/>
      <w:lvlJc w:val="left"/>
      <w:pPr>
        <w:ind w:left="1047" w:hanging="480"/>
      </w:pPr>
      <w:rPr>
        <w:rFonts w:ascii="Wingdings" w:hAnsi="Wingdings" w:hint="default"/>
        <w:sz w:val="20"/>
        <w:szCs w:val="20"/>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6">
    <w:nsid w:val="524D15E9"/>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28E47A0"/>
    <w:multiLevelType w:val="hybridMultilevel"/>
    <w:tmpl w:val="ED846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34665C4"/>
    <w:multiLevelType w:val="multilevel"/>
    <w:tmpl w:val="396EBE90"/>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PicBulletId w:val="0"/>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58300092"/>
    <w:multiLevelType w:val="hybridMultilevel"/>
    <w:tmpl w:val="22DCB77C"/>
    <w:lvl w:ilvl="0" w:tplc="04090005">
      <w:start w:val="1"/>
      <w:numFmt w:val="bullet"/>
      <w:lvlText w:val=""/>
      <w:lvlJc w:val="left"/>
      <w:pPr>
        <w:tabs>
          <w:tab w:val="num" w:pos="1440"/>
        </w:tabs>
        <w:ind w:left="144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BB030D2"/>
    <w:multiLevelType w:val="hybridMultilevel"/>
    <w:tmpl w:val="A96401B0"/>
    <w:lvl w:ilvl="0" w:tplc="2ECA62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E3E12"/>
    <w:multiLevelType w:val="hybridMultilevel"/>
    <w:tmpl w:val="070A7950"/>
    <w:lvl w:ilvl="0" w:tplc="78A84E08">
      <w:start w:val="1"/>
      <w:numFmt w:val="decimal"/>
      <w:lvlText w:val="%1."/>
      <w:lvlJc w:val="left"/>
      <w:pPr>
        <w:tabs>
          <w:tab w:val="num" w:pos="840"/>
        </w:tabs>
        <w:ind w:left="84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0350B6E"/>
    <w:multiLevelType w:val="multilevel"/>
    <w:tmpl w:val="A96401B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616C42E7"/>
    <w:multiLevelType w:val="hybridMultilevel"/>
    <w:tmpl w:val="0BD2EAF6"/>
    <w:lvl w:ilvl="0" w:tplc="C992A1F2">
      <w:numFmt w:val="bullet"/>
      <w:lvlText w:val="◆"/>
      <w:lvlJc w:val="left"/>
      <w:pPr>
        <w:tabs>
          <w:tab w:val="num" w:pos="360"/>
        </w:tabs>
        <w:ind w:left="360" w:hanging="360"/>
      </w:pPr>
      <w:rPr>
        <w:rFonts w:ascii="標楷體" w:eastAsia="標楷體" w:hAnsi="標楷體" w:cs="Times New Roman" w:hint="eastAsia"/>
      </w:rPr>
    </w:lvl>
    <w:lvl w:ilvl="1" w:tplc="66CAAD1C">
      <w:start w:val="89"/>
      <w:numFmt w:val="bullet"/>
      <w:lvlText w:val="□"/>
      <w:lvlJc w:val="left"/>
      <w:pPr>
        <w:tabs>
          <w:tab w:val="num" w:pos="840"/>
        </w:tabs>
        <w:ind w:left="840" w:hanging="360"/>
      </w:pPr>
      <w:rPr>
        <w:rFonts w:ascii="標楷體" w:eastAsia="標楷體" w:hAnsi="標楷體" w:cs="Arial"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62C732F9"/>
    <w:multiLevelType w:val="multilevel"/>
    <w:tmpl w:val="B58081E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60"/>
        </w:tabs>
        <w:ind w:left="960" w:hanging="480"/>
      </w:pPr>
      <w:rPr>
        <w:rFonts w:hint="default"/>
        <w:b w:val="0"/>
        <w:bCs/>
        <w:i w:val="0"/>
        <w:iCs w:val="0"/>
      </w:rPr>
    </w:lvl>
    <w:lvl w:ilvl="2">
      <w:start w:val="1"/>
      <w:numFmt w:val="decimal"/>
      <w:lvlText w:val="(%3)"/>
      <w:lvlJc w:val="left"/>
      <w:pPr>
        <w:tabs>
          <w:tab w:val="num" w:pos="960"/>
        </w:tabs>
        <w:ind w:left="1300" w:hanging="34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65C92030"/>
    <w:multiLevelType w:val="hybridMultilevel"/>
    <w:tmpl w:val="74E4EA12"/>
    <w:lvl w:ilvl="0" w:tplc="04090005">
      <w:start w:val="1"/>
      <w:numFmt w:val="bullet"/>
      <w:lvlText w:val=""/>
      <w:lvlJc w:val="left"/>
      <w:pPr>
        <w:tabs>
          <w:tab w:val="num" w:pos="480"/>
        </w:tabs>
        <w:ind w:left="480" w:hanging="480"/>
      </w:pPr>
      <w:rPr>
        <w:rFonts w:ascii="Wingdings" w:hAnsi="Wingdings" w:hint="default"/>
      </w:rPr>
    </w:lvl>
    <w:lvl w:ilvl="1" w:tplc="DEA4ECB4">
      <w:start w:val="1"/>
      <w:numFmt w:val="decimal"/>
      <w:lvlText w:val="%2."/>
      <w:lvlJc w:val="left"/>
      <w:pPr>
        <w:tabs>
          <w:tab w:val="num" w:pos="960"/>
        </w:tabs>
        <w:ind w:left="960" w:hanging="480"/>
      </w:pPr>
      <w:rPr>
        <w:rFonts w:hint="default"/>
        <w:b w:val="0"/>
        <w:bCs/>
        <w:i w:val="0"/>
        <w:iCs w:val="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DD13056"/>
    <w:multiLevelType w:val="hybridMultilevel"/>
    <w:tmpl w:val="28F81468"/>
    <w:lvl w:ilvl="0" w:tplc="0409000B">
      <w:start w:val="1"/>
      <w:numFmt w:val="bullet"/>
      <w:lvlText w:val=""/>
      <w:lvlJc w:val="left"/>
      <w:pPr>
        <w:tabs>
          <w:tab w:val="num" w:pos="2493"/>
        </w:tabs>
        <w:ind w:left="2493" w:hanging="480"/>
      </w:pPr>
      <w:rPr>
        <w:rFonts w:ascii="Wingdings" w:hAnsi="Wingdings" w:hint="default"/>
      </w:rPr>
    </w:lvl>
    <w:lvl w:ilvl="1" w:tplc="04090019" w:tentative="1">
      <w:start w:val="1"/>
      <w:numFmt w:val="ideographTraditional"/>
      <w:lvlText w:val="%2、"/>
      <w:lvlJc w:val="left"/>
      <w:pPr>
        <w:tabs>
          <w:tab w:val="num" w:pos="2493"/>
        </w:tabs>
        <w:ind w:left="2493" w:hanging="480"/>
      </w:pPr>
    </w:lvl>
    <w:lvl w:ilvl="2" w:tplc="0409001B" w:tentative="1">
      <w:start w:val="1"/>
      <w:numFmt w:val="lowerRoman"/>
      <w:lvlText w:val="%3."/>
      <w:lvlJc w:val="right"/>
      <w:pPr>
        <w:tabs>
          <w:tab w:val="num" w:pos="2973"/>
        </w:tabs>
        <w:ind w:left="2973" w:hanging="480"/>
      </w:pPr>
    </w:lvl>
    <w:lvl w:ilvl="3" w:tplc="0409000F" w:tentative="1">
      <w:start w:val="1"/>
      <w:numFmt w:val="decimal"/>
      <w:lvlText w:val="%4."/>
      <w:lvlJc w:val="left"/>
      <w:pPr>
        <w:tabs>
          <w:tab w:val="num" w:pos="3453"/>
        </w:tabs>
        <w:ind w:left="3453" w:hanging="480"/>
      </w:pPr>
    </w:lvl>
    <w:lvl w:ilvl="4" w:tplc="04090019" w:tentative="1">
      <w:start w:val="1"/>
      <w:numFmt w:val="ideographTraditional"/>
      <w:lvlText w:val="%5、"/>
      <w:lvlJc w:val="left"/>
      <w:pPr>
        <w:tabs>
          <w:tab w:val="num" w:pos="3933"/>
        </w:tabs>
        <w:ind w:left="3933" w:hanging="480"/>
      </w:pPr>
    </w:lvl>
    <w:lvl w:ilvl="5" w:tplc="0409001B" w:tentative="1">
      <w:start w:val="1"/>
      <w:numFmt w:val="lowerRoman"/>
      <w:lvlText w:val="%6."/>
      <w:lvlJc w:val="right"/>
      <w:pPr>
        <w:tabs>
          <w:tab w:val="num" w:pos="4413"/>
        </w:tabs>
        <w:ind w:left="4413" w:hanging="480"/>
      </w:pPr>
    </w:lvl>
    <w:lvl w:ilvl="6" w:tplc="0409000F" w:tentative="1">
      <w:start w:val="1"/>
      <w:numFmt w:val="decimal"/>
      <w:lvlText w:val="%7."/>
      <w:lvlJc w:val="left"/>
      <w:pPr>
        <w:tabs>
          <w:tab w:val="num" w:pos="4893"/>
        </w:tabs>
        <w:ind w:left="4893" w:hanging="480"/>
      </w:pPr>
    </w:lvl>
    <w:lvl w:ilvl="7" w:tplc="04090019" w:tentative="1">
      <w:start w:val="1"/>
      <w:numFmt w:val="ideographTraditional"/>
      <w:lvlText w:val="%8、"/>
      <w:lvlJc w:val="left"/>
      <w:pPr>
        <w:tabs>
          <w:tab w:val="num" w:pos="5373"/>
        </w:tabs>
        <w:ind w:left="5373" w:hanging="480"/>
      </w:pPr>
    </w:lvl>
    <w:lvl w:ilvl="8" w:tplc="0409001B" w:tentative="1">
      <w:start w:val="1"/>
      <w:numFmt w:val="lowerRoman"/>
      <w:lvlText w:val="%9."/>
      <w:lvlJc w:val="right"/>
      <w:pPr>
        <w:tabs>
          <w:tab w:val="num" w:pos="5853"/>
        </w:tabs>
        <w:ind w:left="5853" w:hanging="480"/>
      </w:pPr>
    </w:lvl>
  </w:abstractNum>
  <w:abstractNum w:abstractNumId="37">
    <w:nsid w:val="6FFE3509"/>
    <w:multiLevelType w:val="hybridMultilevel"/>
    <w:tmpl w:val="AC966E78"/>
    <w:lvl w:ilvl="0" w:tplc="78A84E0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71023112"/>
    <w:multiLevelType w:val="multilevel"/>
    <w:tmpl w:val="EE748486"/>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bullet"/>
      <w:lvlText w:val=""/>
      <w:lvlJc w:val="left"/>
      <w:pPr>
        <w:tabs>
          <w:tab w:val="num" w:pos="2400"/>
        </w:tabs>
        <w:ind w:left="2400" w:hanging="480"/>
      </w:pPr>
      <w:rPr>
        <w:rFonts w:ascii="Wingdings" w:hAnsi="Wingdings" w:hint="default"/>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37F1EC1"/>
    <w:multiLevelType w:val="multilevel"/>
    <w:tmpl w:val="CEC843A0"/>
    <w:lvl w:ilvl="0">
      <w:start w:val="1"/>
      <w:numFmt w:val="taiwaneseCountingThousand"/>
      <w:lvlText w:val="(%1)"/>
      <w:lvlJc w:val="left"/>
      <w:pPr>
        <w:tabs>
          <w:tab w:val="num" w:pos="480"/>
        </w:tabs>
        <w:ind w:left="1047" w:hanging="567"/>
      </w:pPr>
      <w:rPr>
        <w:rFonts w:hint="default"/>
        <w:color w:val="auto"/>
      </w:rPr>
    </w:lvl>
    <w:lvl w:ilvl="1">
      <w:start w:val="5"/>
      <w:numFmt w:val="bullet"/>
      <w:lvlText w:val="□"/>
      <w:lvlJc w:val="left"/>
      <w:pPr>
        <w:tabs>
          <w:tab w:val="num" w:pos="1320"/>
        </w:tabs>
        <w:ind w:left="1320" w:hanging="360"/>
      </w:pPr>
      <w:rPr>
        <w:rFonts w:ascii="標楷體" w:eastAsia="標楷體" w:hAnsi="標楷體" w:cs="Times New Roman"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0">
    <w:nsid w:val="744A018D"/>
    <w:multiLevelType w:val="hybridMultilevel"/>
    <w:tmpl w:val="384056F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5132707"/>
    <w:multiLevelType w:val="multilevel"/>
    <w:tmpl w:val="22DCB77C"/>
    <w:lvl w:ilvl="0">
      <w:start w:val="1"/>
      <w:numFmt w:val="bullet"/>
      <w:lvlText w:val=""/>
      <w:lvlJc w:val="left"/>
      <w:pPr>
        <w:tabs>
          <w:tab w:val="num" w:pos="1440"/>
        </w:tabs>
        <w:ind w:left="1440" w:hanging="480"/>
      </w:pPr>
      <w:rPr>
        <w:rFonts w:ascii="Wingdings" w:hAnsi="Wingding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2">
    <w:nsid w:val="761E20D9"/>
    <w:multiLevelType w:val="hybridMultilevel"/>
    <w:tmpl w:val="A51A7448"/>
    <w:lvl w:ilvl="0" w:tplc="2AC2A8E2">
      <w:start w:val="1"/>
      <w:numFmt w:val="taiwaneseCountingThousand"/>
      <w:lvlText w:val="(%1)"/>
      <w:lvlJc w:val="left"/>
      <w:pPr>
        <w:tabs>
          <w:tab w:val="num" w:pos="480"/>
        </w:tabs>
        <w:ind w:left="1047" w:hanging="567"/>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37"/>
  </w:num>
  <w:num w:numId="3">
    <w:abstractNumId w:val="33"/>
  </w:num>
  <w:num w:numId="4">
    <w:abstractNumId w:val="40"/>
  </w:num>
  <w:num w:numId="5">
    <w:abstractNumId w:val="13"/>
  </w:num>
  <w:num w:numId="6">
    <w:abstractNumId w:val="35"/>
  </w:num>
  <w:num w:numId="7">
    <w:abstractNumId w:val="8"/>
  </w:num>
  <w:num w:numId="8">
    <w:abstractNumId w:val="20"/>
  </w:num>
  <w:num w:numId="9">
    <w:abstractNumId w:val="19"/>
  </w:num>
  <w:num w:numId="10">
    <w:abstractNumId w:val="31"/>
  </w:num>
  <w:num w:numId="11">
    <w:abstractNumId w:val="29"/>
  </w:num>
  <w:num w:numId="12">
    <w:abstractNumId w:val="41"/>
  </w:num>
  <w:num w:numId="13">
    <w:abstractNumId w:val="36"/>
  </w:num>
  <w:num w:numId="14">
    <w:abstractNumId w:val="16"/>
  </w:num>
  <w:num w:numId="15">
    <w:abstractNumId w:val="4"/>
  </w:num>
  <w:num w:numId="16">
    <w:abstractNumId w:val="3"/>
  </w:num>
  <w:num w:numId="17">
    <w:abstractNumId w:val="38"/>
  </w:num>
  <w:num w:numId="18">
    <w:abstractNumId w:val="18"/>
  </w:num>
  <w:num w:numId="19">
    <w:abstractNumId w:val="23"/>
  </w:num>
  <w:num w:numId="20">
    <w:abstractNumId w:val="28"/>
  </w:num>
  <w:num w:numId="21">
    <w:abstractNumId w:val="2"/>
  </w:num>
  <w:num w:numId="22">
    <w:abstractNumId w:val="22"/>
  </w:num>
  <w:num w:numId="23">
    <w:abstractNumId w:val="17"/>
  </w:num>
  <w:num w:numId="24">
    <w:abstractNumId w:val="5"/>
  </w:num>
  <w:num w:numId="25">
    <w:abstractNumId w:val="0"/>
  </w:num>
  <w:num w:numId="26">
    <w:abstractNumId w:val="12"/>
  </w:num>
  <w:num w:numId="27">
    <w:abstractNumId w:val="27"/>
  </w:num>
  <w:num w:numId="28">
    <w:abstractNumId w:val="6"/>
  </w:num>
  <w:num w:numId="29">
    <w:abstractNumId w:val="1"/>
  </w:num>
  <w:num w:numId="30">
    <w:abstractNumId w:val="34"/>
  </w:num>
  <w:num w:numId="31">
    <w:abstractNumId w:val="7"/>
  </w:num>
  <w:num w:numId="32">
    <w:abstractNumId w:val="21"/>
  </w:num>
  <w:num w:numId="33">
    <w:abstractNumId w:val="42"/>
  </w:num>
  <w:num w:numId="34">
    <w:abstractNumId w:val="26"/>
  </w:num>
  <w:num w:numId="35">
    <w:abstractNumId w:val="11"/>
  </w:num>
  <w:num w:numId="36">
    <w:abstractNumId w:val="39"/>
  </w:num>
  <w:num w:numId="37">
    <w:abstractNumId w:val="9"/>
  </w:num>
  <w:num w:numId="38">
    <w:abstractNumId w:val="30"/>
  </w:num>
  <w:num w:numId="39">
    <w:abstractNumId w:val="32"/>
  </w:num>
  <w:num w:numId="40">
    <w:abstractNumId w:val="10"/>
  </w:num>
  <w:num w:numId="41">
    <w:abstractNumId w:val="25"/>
  </w:num>
  <w:num w:numId="42">
    <w:abstractNumId w:val="14"/>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DBB"/>
    <w:rsid w:val="000013AC"/>
    <w:rsid w:val="00006451"/>
    <w:rsid w:val="00011185"/>
    <w:rsid w:val="000131A3"/>
    <w:rsid w:val="00014177"/>
    <w:rsid w:val="00014742"/>
    <w:rsid w:val="000161A7"/>
    <w:rsid w:val="00021FB7"/>
    <w:rsid w:val="000224C5"/>
    <w:rsid w:val="00022831"/>
    <w:rsid w:val="00024132"/>
    <w:rsid w:val="0002598B"/>
    <w:rsid w:val="0002721F"/>
    <w:rsid w:val="00033430"/>
    <w:rsid w:val="000374A5"/>
    <w:rsid w:val="00042BCF"/>
    <w:rsid w:val="00046A15"/>
    <w:rsid w:val="00047632"/>
    <w:rsid w:val="00050FB7"/>
    <w:rsid w:val="000512B8"/>
    <w:rsid w:val="00051AEC"/>
    <w:rsid w:val="000538CC"/>
    <w:rsid w:val="00053F89"/>
    <w:rsid w:val="000542A6"/>
    <w:rsid w:val="0005519C"/>
    <w:rsid w:val="00057F39"/>
    <w:rsid w:val="000604F4"/>
    <w:rsid w:val="00060A52"/>
    <w:rsid w:val="00060B5B"/>
    <w:rsid w:val="0006210C"/>
    <w:rsid w:val="0006547F"/>
    <w:rsid w:val="00065780"/>
    <w:rsid w:val="00065CB0"/>
    <w:rsid w:val="00066881"/>
    <w:rsid w:val="00067BF0"/>
    <w:rsid w:val="000709E9"/>
    <w:rsid w:val="000717D9"/>
    <w:rsid w:val="00074637"/>
    <w:rsid w:val="000749F4"/>
    <w:rsid w:val="00074FBB"/>
    <w:rsid w:val="00080B90"/>
    <w:rsid w:val="000850E9"/>
    <w:rsid w:val="00087414"/>
    <w:rsid w:val="00090766"/>
    <w:rsid w:val="00090BDE"/>
    <w:rsid w:val="00090C99"/>
    <w:rsid w:val="000935AF"/>
    <w:rsid w:val="00094079"/>
    <w:rsid w:val="000946E0"/>
    <w:rsid w:val="00096AD4"/>
    <w:rsid w:val="00096B76"/>
    <w:rsid w:val="000A00B9"/>
    <w:rsid w:val="000A0FD1"/>
    <w:rsid w:val="000A2666"/>
    <w:rsid w:val="000A37DD"/>
    <w:rsid w:val="000A7FD1"/>
    <w:rsid w:val="000B20FA"/>
    <w:rsid w:val="000B2424"/>
    <w:rsid w:val="000B27E9"/>
    <w:rsid w:val="000B2DE0"/>
    <w:rsid w:val="000B3BED"/>
    <w:rsid w:val="000B4126"/>
    <w:rsid w:val="000B4AE0"/>
    <w:rsid w:val="000B4DA7"/>
    <w:rsid w:val="000B4FD9"/>
    <w:rsid w:val="000B5567"/>
    <w:rsid w:val="000C56A5"/>
    <w:rsid w:val="000C7C79"/>
    <w:rsid w:val="000D15BF"/>
    <w:rsid w:val="000D1FFE"/>
    <w:rsid w:val="000D2F67"/>
    <w:rsid w:val="000D3F0E"/>
    <w:rsid w:val="000E00EA"/>
    <w:rsid w:val="000E19B5"/>
    <w:rsid w:val="000E1BF9"/>
    <w:rsid w:val="000E2DEA"/>
    <w:rsid w:val="000E603A"/>
    <w:rsid w:val="000E7C70"/>
    <w:rsid w:val="000F1C40"/>
    <w:rsid w:val="000F56F6"/>
    <w:rsid w:val="000F5E33"/>
    <w:rsid w:val="000F6C4F"/>
    <w:rsid w:val="001007A4"/>
    <w:rsid w:val="0010248A"/>
    <w:rsid w:val="00104198"/>
    <w:rsid w:val="00104B9C"/>
    <w:rsid w:val="00104DBB"/>
    <w:rsid w:val="00113CEE"/>
    <w:rsid w:val="00113DCD"/>
    <w:rsid w:val="00114525"/>
    <w:rsid w:val="00117B3D"/>
    <w:rsid w:val="00120DE0"/>
    <w:rsid w:val="0012254B"/>
    <w:rsid w:val="001256FD"/>
    <w:rsid w:val="001268A5"/>
    <w:rsid w:val="00130DA2"/>
    <w:rsid w:val="001315D5"/>
    <w:rsid w:val="00131B81"/>
    <w:rsid w:val="00132590"/>
    <w:rsid w:val="0013506B"/>
    <w:rsid w:val="00135F3D"/>
    <w:rsid w:val="0014191F"/>
    <w:rsid w:val="001423D1"/>
    <w:rsid w:val="00142B84"/>
    <w:rsid w:val="001436E6"/>
    <w:rsid w:val="001454CD"/>
    <w:rsid w:val="00145EBC"/>
    <w:rsid w:val="0014740F"/>
    <w:rsid w:val="00151683"/>
    <w:rsid w:val="00151D16"/>
    <w:rsid w:val="00153AE9"/>
    <w:rsid w:val="00153D91"/>
    <w:rsid w:val="00154778"/>
    <w:rsid w:val="00154A11"/>
    <w:rsid w:val="001553EA"/>
    <w:rsid w:val="00156D18"/>
    <w:rsid w:val="0016142C"/>
    <w:rsid w:val="00161C5C"/>
    <w:rsid w:val="00161E3B"/>
    <w:rsid w:val="00163448"/>
    <w:rsid w:val="00167A9B"/>
    <w:rsid w:val="00171112"/>
    <w:rsid w:val="00175477"/>
    <w:rsid w:val="00180687"/>
    <w:rsid w:val="00181E52"/>
    <w:rsid w:val="001825CB"/>
    <w:rsid w:val="00183D4E"/>
    <w:rsid w:val="0019067D"/>
    <w:rsid w:val="0019274C"/>
    <w:rsid w:val="001A0FDB"/>
    <w:rsid w:val="001A3247"/>
    <w:rsid w:val="001A51DC"/>
    <w:rsid w:val="001A5F5F"/>
    <w:rsid w:val="001A6D24"/>
    <w:rsid w:val="001B482E"/>
    <w:rsid w:val="001B55C2"/>
    <w:rsid w:val="001C0404"/>
    <w:rsid w:val="001C04C0"/>
    <w:rsid w:val="001C6D04"/>
    <w:rsid w:val="001C73F2"/>
    <w:rsid w:val="001C76A4"/>
    <w:rsid w:val="001D0E74"/>
    <w:rsid w:val="001D1E09"/>
    <w:rsid w:val="001D2F37"/>
    <w:rsid w:val="001D5DF7"/>
    <w:rsid w:val="001D6641"/>
    <w:rsid w:val="001D7F21"/>
    <w:rsid w:val="001E0647"/>
    <w:rsid w:val="001E3FCE"/>
    <w:rsid w:val="001E4F36"/>
    <w:rsid w:val="001F0B49"/>
    <w:rsid w:val="001F67BA"/>
    <w:rsid w:val="001F680D"/>
    <w:rsid w:val="00204652"/>
    <w:rsid w:val="00204DF2"/>
    <w:rsid w:val="00206FCA"/>
    <w:rsid w:val="002102DD"/>
    <w:rsid w:val="002118BC"/>
    <w:rsid w:val="00214F80"/>
    <w:rsid w:val="00215B9B"/>
    <w:rsid w:val="00216B66"/>
    <w:rsid w:val="002211A2"/>
    <w:rsid w:val="00224110"/>
    <w:rsid w:val="00226575"/>
    <w:rsid w:val="00226816"/>
    <w:rsid w:val="0022760D"/>
    <w:rsid w:val="00227C3B"/>
    <w:rsid w:val="00230BDD"/>
    <w:rsid w:val="00231F54"/>
    <w:rsid w:val="0023314D"/>
    <w:rsid w:val="002366AF"/>
    <w:rsid w:val="002374FB"/>
    <w:rsid w:val="002411BC"/>
    <w:rsid w:val="0024756D"/>
    <w:rsid w:val="002477C2"/>
    <w:rsid w:val="00250995"/>
    <w:rsid w:val="00250F6C"/>
    <w:rsid w:val="0025275B"/>
    <w:rsid w:val="0025454B"/>
    <w:rsid w:val="0025509A"/>
    <w:rsid w:val="0025721E"/>
    <w:rsid w:val="0025749C"/>
    <w:rsid w:val="002578CB"/>
    <w:rsid w:val="00257B7C"/>
    <w:rsid w:val="002607D6"/>
    <w:rsid w:val="00264DED"/>
    <w:rsid w:val="00276469"/>
    <w:rsid w:val="00277D67"/>
    <w:rsid w:val="00281467"/>
    <w:rsid w:val="002816DC"/>
    <w:rsid w:val="0028230F"/>
    <w:rsid w:val="00285F99"/>
    <w:rsid w:val="00286C28"/>
    <w:rsid w:val="002915F9"/>
    <w:rsid w:val="00292C2F"/>
    <w:rsid w:val="00295B39"/>
    <w:rsid w:val="00296302"/>
    <w:rsid w:val="002A5165"/>
    <w:rsid w:val="002A5882"/>
    <w:rsid w:val="002A6591"/>
    <w:rsid w:val="002B06C7"/>
    <w:rsid w:val="002B69F6"/>
    <w:rsid w:val="002C0860"/>
    <w:rsid w:val="002C3F1B"/>
    <w:rsid w:val="002D0582"/>
    <w:rsid w:val="002D0DAC"/>
    <w:rsid w:val="002D14D4"/>
    <w:rsid w:val="002D23A5"/>
    <w:rsid w:val="002D2698"/>
    <w:rsid w:val="002D38B7"/>
    <w:rsid w:val="002D6972"/>
    <w:rsid w:val="002D7075"/>
    <w:rsid w:val="002D72C5"/>
    <w:rsid w:val="002D7D2B"/>
    <w:rsid w:val="002E50EE"/>
    <w:rsid w:val="002E57EA"/>
    <w:rsid w:val="002E7810"/>
    <w:rsid w:val="002E7EEA"/>
    <w:rsid w:val="002F45A0"/>
    <w:rsid w:val="002F544F"/>
    <w:rsid w:val="002F6A87"/>
    <w:rsid w:val="00302889"/>
    <w:rsid w:val="00303133"/>
    <w:rsid w:val="00303381"/>
    <w:rsid w:val="00303D2F"/>
    <w:rsid w:val="00305C9F"/>
    <w:rsid w:val="00306B6B"/>
    <w:rsid w:val="00312846"/>
    <w:rsid w:val="00316A1B"/>
    <w:rsid w:val="00321704"/>
    <w:rsid w:val="00322028"/>
    <w:rsid w:val="00323ABD"/>
    <w:rsid w:val="00324201"/>
    <w:rsid w:val="00324F36"/>
    <w:rsid w:val="00325611"/>
    <w:rsid w:val="00326D88"/>
    <w:rsid w:val="00330992"/>
    <w:rsid w:val="00332142"/>
    <w:rsid w:val="0033270F"/>
    <w:rsid w:val="00332F1D"/>
    <w:rsid w:val="0034607A"/>
    <w:rsid w:val="00347E41"/>
    <w:rsid w:val="00355263"/>
    <w:rsid w:val="00355948"/>
    <w:rsid w:val="00357977"/>
    <w:rsid w:val="00361888"/>
    <w:rsid w:val="003630CA"/>
    <w:rsid w:val="00363A53"/>
    <w:rsid w:val="00365ACA"/>
    <w:rsid w:val="0036689D"/>
    <w:rsid w:val="00367992"/>
    <w:rsid w:val="00370C7D"/>
    <w:rsid w:val="00370C92"/>
    <w:rsid w:val="0038390A"/>
    <w:rsid w:val="003842C7"/>
    <w:rsid w:val="00384A6B"/>
    <w:rsid w:val="00386000"/>
    <w:rsid w:val="00386FC9"/>
    <w:rsid w:val="003879D1"/>
    <w:rsid w:val="00392394"/>
    <w:rsid w:val="00395513"/>
    <w:rsid w:val="003975BD"/>
    <w:rsid w:val="00397AE8"/>
    <w:rsid w:val="003A0F99"/>
    <w:rsid w:val="003A1F07"/>
    <w:rsid w:val="003A411D"/>
    <w:rsid w:val="003A5111"/>
    <w:rsid w:val="003A6556"/>
    <w:rsid w:val="003A6717"/>
    <w:rsid w:val="003A7674"/>
    <w:rsid w:val="003B2E01"/>
    <w:rsid w:val="003B3FB8"/>
    <w:rsid w:val="003B5BC2"/>
    <w:rsid w:val="003B5E7F"/>
    <w:rsid w:val="003B5EBF"/>
    <w:rsid w:val="003B6FAF"/>
    <w:rsid w:val="003C018C"/>
    <w:rsid w:val="003C1583"/>
    <w:rsid w:val="003C1B91"/>
    <w:rsid w:val="003C4CBA"/>
    <w:rsid w:val="003C5006"/>
    <w:rsid w:val="003C5F0B"/>
    <w:rsid w:val="003C630C"/>
    <w:rsid w:val="003C72BE"/>
    <w:rsid w:val="003D10B3"/>
    <w:rsid w:val="003D5515"/>
    <w:rsid w:val="003D62FC"/>
    <w:rsid w:val="003E3460"/>
    <w:rsid w:val="003E5E28"/>
    <w:rsid w:val="003E6544"/>
    <w:rsid w:val="003E6F69"/>
    <w:rsid w:val="003F115D"/>
    <w:rsid w:val="003F2BBB"/>
    <w:rsid w:val="003F2C9D"/>
    <w:rsid w:val="003F45BF"/>
    <w:rsid w:val="003F5A98"/>
    <w:rsid w:val="0040029E"/>
    <w:rsid w:val="004024A4"/>
    <w:rsid w:val="00413237"/>
    <w:rsid w:val="004136E5"/>
    <w:rsid w:val="004142CB"/>
    <w:rsid w:val="0042281E"/>
    <w:rsid w:val="00423F16"/>
    <w:rsid w:val="00424289"/>
    <w:rsid w:val="00425883"/>
    <w:rsid w:val="0042637D"/>
    <w:rsid w:val="00427E9D"/>
    <w:rsid w:val="00430AB1"/>
    <w:rsid w:val="004335C6"/>
    <w:rsid w:val="00433B6E"/>
    <w:rsid w:val="004370FB"/>
    <w:rsid w:val="00441E2E"/>
    <w:rsid w:val="00444E8F"/>
    <w:rsid w:val="00445F1F"/>
    <w:rsid w:val="0044689A"/>
    <w:rsid w:val="00446D6D"/>
    <w:rsid w:val="00447983"/>
    <w:rsid w:val="00450268"/>
    <w:rsid w:val="00450445"/>
    <w:rsid w:val="004541F7"/>
    <w:rsid w:val="00457037"/>
    <w:rsid w:val="00462488"/>
    <w:rsid w:val="00465F8A"/>
    <w:rsid w:val="00465FB3"/>
    <w:rsid w:val="00471B62"/>
    <w:rsid w:val="00472911"/>
    <w:rsid w:val="00472E9E"/>
    <w:rsid w:val="00472F8A"/>
    <w:rsid w:val="0047357E"/>
    <w:rsid w:val="00473F2D"/>
    <w:rsid w:val="00477F66"/>
    <w:rsid w:val="0048360B"/>
    <w:rsid w:val="00484984"/>
    <w:rsid w:val="00487334"/>
    <w:rsid w:val="00492359"/>
    <w:rsid w:val="004941FF"/>
    <w:rsid w:val="00494779"/>
    <w:rsid w:val="00495210"/>
    <w:rsid w:val="00495E63"/>
    <w:rsid w:val="004A024D"/>
    <w:rsid w:val="004A1CDE"/>
    <w:rsid w:val="004A2C8F"/>
    <w:rsid w:val="004A3500"/>
    <w:rsid w:val="004A3A59"/>
    <w:rsid w:val="004A4059"/>
    <w:rsid w:val="004A5571"/>
    <w:rsid w:val="004A62D2"/>
    <w:rsid w:val="004B4120"/>
    <w:rsid w:val="004B49E2"/>
    <w:rsid w:val="004B5996"/>
    <w:rsid w:val="004B6206"/>
    <w:rsid w:val="004C0748"/>
    <w:rsid w:val="004C08BE"/>
    <w:rsid w:val="004C0E3F"/>
    <w:rsid w:val="004C28BF"/>
    <w:rsid w:val="004C6F12"/>
    <w:rsid w:val="004D2E7D"/>
    <w:rsid w:val="004D4C6F"/>
    <w:rsid w:val="004D535F"/>
    <w:rsid w:val="004D5EEC"/>
    <w:rsid w:val="004E0E33"/>
    <w:rsid w:val="004E7004"/>
    <w:rsid w:val="004F2518"/>
    <w:rsid w:val="004F2DB3"/>
    <w:rsid w:val="004F4C09"/>
    <w:rsid w:val="004F6819"/>
    <w:rsid w:val="005014C0"/>
    <w:rsid w:val="00502E74"/>
    <w:rsid w:val="00503980"/>
    <w:rsid w:val="005112EC"/>
    <w:rsid w:val="0051143B"/>
    <w:rsid w:val="00511CB6"/>
    <w:rsid w:val="005127B3"/>
    <w:rsid w:val="00514C54"/>
    <w:rsid w:val="0051656E"/>
    <w:rsid w:val="005169A0"/>
    <w:rsid w:val="00521DB1"/>
    <w:rsid w:val="00524788"/>
    <w:rsid w:val="00526C0D"/>
    <w:rsid w:val="00533B70"/>
    <w:rsid w:val="00535171"/>
    <w:rsid w:val="0054007C"/>
    <w:rsid w:val="00541322"/>
    <w:rsid w:val="00541B1A"/>
    <w:rsid w:val="0055115A"/>
    <w:rsid w:val="00551A66"/>
    <w:rsid w:val="0055322C"/>
    <w:rsid w:val="0055466A"/>
    <w:rsid w:val="00555188"/>
    <w:rsid w:val="00556B00"/>
    <w:rsid w:val="00560019"/>
    <w:rsid w:val="005600E3"/>
    <w:rsid w:val="0056171E"/>
    <w:rsid w:val="00561A98"/>
    <w:rsid w:val="005659C2"/>
    <w:rsid w:val="00565BF3"/>
    <w:rsid w:val="00565F5F"/>
    <w:rsid w:val="0057038A"/>
    <w:rsid w:val="00570A90"/>
    <w:rsid w:val="0057165C"/>
    <w:rsid w:val="0057322B"/>
    <w:rsid w:val="00574107"/>
    <w:rsid w:val="00580BE5"/>
    <w:rsid w:val="005834D8"/>
    <w:rsid w:val="00583EA0"/>
    <w:rsid w:val="00584D67"/>
    <w:rsid w:val="005852BF"/>
    <w:rsid w:val="00591CEA"/>
    <w:rsid w:val="0059223C"/>
    <w:rsid w:val="00595B9C"/>
    <w:rsid w:val="00597E7A"/>
    <w:rsid w:val="005A292B"/>
    <w:rsid w:val="005A2B4F"/>
    <w:rsid w:val="005A38BF"/>
    <w:rsid w:val="005A3C2E"/>
    <w:rsid w:val="005A484E"/>
    <w:rsid w:val="005A5E63"/>
    <w:rsid w:val="005A7F50"/>
    <w:rsid w:val="005B17F4"/>
    <w:rsid w:val="005B54E0"/>
    <w:rsid w:val="005B58DD"/>
    <w:rsid w:val="005B7B81"/>
    <w:rsid w:val="005C1303"/>
    <w:rsid w:val="005C358D"/>
    <w:rsid w:val="005D686D"/>
    <w:rsid w:val="005E128D"/>
    <w:rsid w:val="005E361A"/>
    <w:rsid w:val="005E4E51"/>
    <w:rsid w:val="005E5B7B"/>
    <w:rsid w:val="005E7D15"/>
    <w:rsid w:val="005E7DA8"/>
    <w:rsid w:val="005F5382"/>
    <w:rsid w:val="005F6896"/>
    <w:rsid w:val="005F6C18"/>
    <w:rsid w:val="005F7AB4"/>
    <w:rsid w:val="00600BE0"/>
    <w:rsid w:val="00601D88"/>
    <w:rsid w:val="00602BAF"/>
    <w:rsid w:val="00602BDB"/>
    <w:rsid w:val="006060A5"/>
    <w:rsid w:val="006116F8"/>
    <w:rsid w:val="00611902"/>
    <w:rsid w:val="00614752"/>
    <w:rsid w:val="0062264F"/>
    <w:rsid w:val="00625C60"/>
    <w:rsid w:val="0062623F"/>
    <w:rsid w:val="00626F68"/>
    <w:rsid w:val="0063093D"/>
    <w:rsid w:val="00631864"/>
    <w:rsid w:val="00634EB2"/>
    <w:rsid w:val="00635805"/>
    <w:rsid w:val="00636491"/>
    <w:rsid w:val="00637C54"/>
    <w:rsid w:val="00641152"/>
    <w:rsid w:val="00641671"/>
    <w:rsid w:val="0064350D"/>
    <w:rsid w:val="0064599A"/>
    <w:rsid w:val="00650D9A"/>
    <w:rsid w:val="00663919"/>
    <w:rsid w:val="00664603"/>
    <w:rsid w:val="0066587B"/>
    <w:rsid w:val="0066684C"/>
    <w:rsid w:val="00670BB7"/>
    <w:rsid w:val="00672305"/>
    <w:rsid w:val="00673561"/>
    <w:rsid w:val="0067430A"/>
    <w:rsid w:val="00674AB3"/>
    <w:rsid w:val="00676ADB"/>
    <w:rsid w:val="00677DA8"/>
    <w:rsid w:val="00681F61"/>
    <w:rsid w:val="006833AC"/>
    <w:rsid w:val="006833EB"/>
    <w:rsid w:val="00684386"/>
    <w:rsid w:val="00684F55"/>
    <w:rsid w:val="0068648B"/>
    <w:rsid w:val="006879A5"/>
    <w:rsid w:val="00687B54"/>
    <w:rsid w:val="006901D5"/>
    <w:rsid w:val="00691723"/>
    <w:rsid w:val="0069512F"/>
    <w:rsid w:val="00697977"/>
    <w:rsid w:val="006A19BC"/>
    <w:rsid w:val="006A39DA"/>
    <w:rsid w:val="006A56E3"/>
    <w:rsid w:val="006A711E"/>
    <w:rsid w:val="006B4E78"/>
    <w:rsid w:val="006B7229"/>
    <w:rsid w:val="006C0675"/>
    <w:rsid w:val="006C50BF"/>
    <w:rsid w:val="006C5BC6"/>
    <w:rsid w:val="006D2609"/>
    <w:rsid w:val="006D6098"/>
    <w:rsid w:val="006D640D"/>
    <w:rsid w:val="006D6F83"/>
    <w:rsid w:val="006E052D"/>
    <w:rsid w:val="006E08E0"/>
    <w:rsid w:val="006E1B82"/>
    <w:rsid w:val="006E25EC"/>
    <w:rsid w:val="006E3D31"/>
    <w:rsid w:val="006E3E6C"/>
    <w:rsid w:val="006E591C"/>
    <w:rsid w:val="006E5FA3"/>
    <w:rsid w:val="006E666A"/>
    <w:rsid w:val="006E6920"/>
    <w:rsid w:val="006E71B6"/>
    <w:rsid w:val="006F0524"/>
    <w:rsid w:val="006F0BC8"/>
    <w:rsid w:val="006F31FE"/>
    <w:rsid w:val="006F3647"/>
    <w:rsid w:val="006F696A"/>
    <w:rsid w:val="006F7338"/>
    <w:rsid w:val="006F7766"/>
    <w:rsid w:val="00703247"/>
    <w:rsid w:val="007076CA"/>
    <w:rsid w:val="00710789"/>
    <w:rsid w:val="007108CE"/>
    <w:rsid w:val="007110D3"/>
    <w:rsid w:val="00711242"/>
    <w:rsid w:val="00712D7B"/>
    <w:rsid w:val="00713164"/>
    <w:rsid w:val="00720A3B"/>
    <w:rsid w:val="00726392"/>
    <w:rsid w:val="00731164"/>
    <w:rsid w:val="007322EA"/>
    <w:rsid w:val="007333F1"/>
    <w:rsid w:val="0073470E"/>
    <w:rsid w:val="00737D14"/>
    <w:rsid w:val="007409C3"/>
    <w:rsid w:val="00740A07"/>
    <w:rsid w:val="00740FC3"/>
    <w:rsid w:val="007425F5"/>
    <w:rsid w:val="00742C8B"/>
    <w:rsid w:val="00742FE9"/>
    <w:rsid w:val="00745EFC"/>
    <w:rsid w:val="0075018F"/>
    <w:rsid w:val="00750617"/>
    <w:rsid w:val="00750919"/>
    <w:rsid w:val="007538AD"/>
    <w:rsid w:val="007547A0"/>
    <w:rsid w:val="00754DC5"/>
    <w:rsid w:val="0075555D"/>
    <w:rsid w:val="00757C85"/>
    <w:rsid w:val="00760EAB"/>
    <w:rsid w:val="00762088"/>
    <w:rsid w:val="00763E98"/>
    <w:rsid w:val="0076436B"/>
    <w:rsid w:val="007673A1"/>
    <w:rsid w:val="00767593"/>
    <w:rsid w:val="00767E54"/>
    <w:rsid w:val="007704D2"/>
    <w:rsid w:val="00772CF0"/>
    <w:rsid w:val="007737E1"/>
    <w:rsid w:val="00773A1D"/>
    <w:rsid w:val="00776BAD"/>
    <w:rsid w:val="00781764"/>
    <w:rsid w:val="0078371F"/>
    <w:rsid w:val="00784C81"/>
    <w:rsid w:val="00791A89"/>
    <w:rsid w:val="007951AC"/>
    <w:rsid w:val="007952CA"/>
    <w:rsid w:val="00796E05"/>
    <w:rsid w:val="0079767E"/>
    <w:rsid w:val="007A2850"/>
    <w:rsid w:val="007A34B7"/>
    <w:rsid w:val="007A3D53"/>
    <w:rsid w:val="007A4F84"/>
    <w:rsid w:val="007A4FA2"/>
    <w:rsid w:val="007A68E4"/>
    <w:rsid w:val="007A7211"/>
    <w:rsid w:val="007B1A6A"/>
    <w:rsid w:val="007B28C0"/>
    <w:rsid w:val="007B397F"/>
    <w:rsid w:val="007B3D8C"/>
    <w:rsid w:val="007B716D"/>
    <w:rsid w:val="007C04C6"/>
    <w:rsid w:val="007C0C7F"/>
    <w:rsid w:val="007C2C8E"/>
    <w:rsid w:val="007C7031"/>
    <w:rsid w:val="007C73C6"/>
    <w:rsid w:val="007C7812"/>
    <w:rsid w:val="007D239F"/>
    <w:rsid w:val="007D45A6"/>
    <w:rsid w:val="007D45AE"/>
    <w:rsid w:val="007E6D75"/>
    <w:rsid w:val="007F0857"/>
    <w:rsid w:val="007F2B4C"/>
    <w:rsid w:val="007F66B9"/>
    <w:rsid w:val="008003D5"/>
    <w:rsid w:val="008008E3"/>
    <w:rsid w:val="00802B86"/>
    <w:rsid w:val="008035A8"/>
    <w:rsid w:val="00803B7D"/>
    <w:rsid w:val="008075D7"/>
    <w:rsid w:val="008152DF"/>
    <w:rsid w:val="00815CF7"/>
    <w:rsid w:val="008163C4"/>
    <w:rsid w:val="00821047"/>
    <w:rsid w:val="00823502"/>
    <w:rsid w:val="00824868"/>
    <w:rsid w:val="00830FEF"/>
    <w:rsid w:val="00833239"/>
    <w:rsid w:val="00833707"/>
    <w:rsid w:val="00836479"/>
    <w:rsid w:val="0084066A"/>
    <w:rsid w:val="0084144B"/>
    <w:rsid w:val="0084320F"/>
    <w:rsid w:val="00843ED6"/>
    <w:rsid w:val="008446A7"/>
    <w:rsid w:val="00845362"/>
    <w:rsid w:val="00846966"/>
    <w:rsid w:val="00846BF0"/>
    <w:rsid w:val="00847773"/>
    <w:rsid w:val="00847A9D"/>
    <w:rsid w:val="00850BAE"/>
    <w:rsid w:val="008541F3"/>
    <w:rsid w:val="00856065"/>
    <w:rsid w:val="00857AF5"/>
    <w:rsid w:val="008603F4"/>
    <w:rsid w:val="008615DE"/>
    <w:rsid w:val="00861A6D"/>
    <w:rsid w:val="008626FF"/>
    <w:rsid w:val="008638F8"/>
    <w:rsid w:val="0086580E"/>
    <w:rsid w:val="00865E8C"/>
    <w:rsid w:val="00866DA1"/>
    <w:rsid w:val="0087169F"/>
    <w:rsid w:val="00876E88"/>
    <w:rsid w:val="00880CD0"/>
    <w:rsid w:val="0088448E"/>
    <w:rsid w:val="0088453E"/>
    <w:rsid w:val="008857F5"/>
    <w:rsid w:val="00885A72"/>
    <w:rsid w:val="00887D04"/>
    <w:rsid w:val="008917E5"/>
    <w:rsid w:val="008918B3"/>
    <w:rsid w:val="00891DC9"/>
    <w:rsid w:val="00892F6B"/>
    <w:rsid w:val="00893443"/>
    <w:rsid w:val="00893DBF"/>
    <w:rsid w:val="008A114B"/>
    <w:rsid w:val="008A1218"/>
    <w:rsid w:val="008A1E23"/>
    <w:rsid w:val="008A1E59"/>
    <w:rsid w:val="008A39E4"/>
    <w:rsid w:val="008A43B2"/>
    <w:rsid w:val="008A58A3"/>
    <w:rsid w:val="008A5F40"/>
    <w:rsid w:val="008A6B5E"/>
    <w:rsid w:val="008A71B8"/>
    <w:rsid w:val="008B1606"/>
    <w:rsid w:val="008B19FA"/>
    <w:rsid w:val="008B3021"/>
    <w:rsid w:val="008C0F94"/>
    <w:rsid w:val="008C2DE0"/>
    <w:rsid w:val="008C2FD6"/>
    <w:rsid w:val="008C3330"/>
    <w:rsid w:val="008C6ADC"/>
    <w:rsid w:val="008D02D0"/>
    <w:rsid w:val="008D2807"/>
    <w:rsid w:val="008D5CEA"/>
    <w:rsid w:val="008D7BA0"/>
    <w:rsid w:val="008E03B2"/>
    <w:rsid w:val="008E4DAA"/>
    <w:rsid w:val="008E5778"/>
    <w:rsid w:val="008E5842"/>
    <w:rsid w:val="008E59D5"/>
    <w:rsid w:val="008E66CF"/>
    <w:rsid w:val="008F409C"/>
    <w:rsid w:val="008F41CA"/>
    <w:rsid w:val="00900259"/>
    <w:rsid w:val="00901845"/>
    <w:rsid w:val="009029A8"/>
    <w:rsid w:val="0090403C"/>
    <w:rsid w:val="0090503E"/>
    <w:rsid w:val="0090634C"/>
    <w:rsid w:val="009067E8"/>
    <w:rsid w:val="00911259"/>
    <w:rsid w:val="0091229E"/>
    <w:rsid w:val="009178E8"/>
    <w:rsid w:val="00920C7E"/>
    <w:rsid w:val="00922A69"/>
    <w:rsid w:val="0092453A"/>
    <w:rsid w:val="00924F6E"/>
    <w:rsid w:val="00926B9D"/>
    <w:rsid w:val="009315C2"/>
    <w:rsid w:val="00934968"/>
    <w:rsid w:val="00935A76"/>
    <w:rsid w:val="00940C0E"/>
    <w:rsid w:val="009446E0"/>
    <w:rsid w:val="009455A9"/>
    <w:rsid w:val="00945671"/>
    <w:rsid w:val="00946B4C"/>
    <w:rsid w:val="009477B8"/>
    <w:rsid w:val="00952A69"/>
    <w:rsid w:val="0095501F"/>
    <w:rsid w:val="00955DA5"/>
    <w:rsid w:val="009606EA"/>
    <w:rsid w:val="0096302B"/>
    <w:rsid w:val="00965C4F"/>
    <w:rsid w:val="009675BC"/>
    <w:rsid w:val="00967B1C"/>
    <w:rsid w:val="00971301"/>
    <w:rsid w:val="009734C5"/>
    <w:rsid w:val="0097409E"/>
    <w:rsid w:val="009768BC"/>
    <w:rsid w:val="009806AC"/>
    <w:rsid w:val="00980FA4"/>
    <w:rsid w:val="009824ED"/>
    <w:rsid w:val="0098296D"/>
    <w:rsid w:val="00982CEC"/>
    <w:rsid w:val="009841B9"/>
    <w:rsid w:val="00984300"/>
    <w:rsid w:val="009850FA"/>
    <w:rsid w:val="00985161"/>
    <w:rsid w:val="009857EF"/>
    <w:rsid w:val="00990E6B"/>
    <w:rsid w:val="009946BE"/>
    <w:rsid w:val="00996047"/>
    <w:rsid w:val="009971A8"/>
    <w:rsid w:val="0099734F"/>
    <w:rsid w:val="009A0FCE"/>
    <w:rsid w:val="009A3315"/>
    <w:rsid w:val="009A3DA9"/>
    <w:rsid w:val="009A4AA9"/>
    <w:rsid w:val="009A4C9D"/>
    <w:rsid w:val="009A7AB7"/>
    <w:rsid w:val="009B0786"/>
    <w:rsid w:val="009B3535"/>
    <w:rsid w:val="009B4DF1"/>
    <w:rsid w:val="009C3908"/>
    <w:rsid w:val="009D3107"/>
    <w:rsid w:val="009D3198"/>
    <w:rsid w:val="009D3C50"/>
    <w:rsid w:val="009D7F86"/>
    <w:rsid w:val="009E00C1"/>
    <w:rsid w:val="009E59C9"/>
    <w:rsid w:val="009E7C33"/>
    <w:rsid w:val="009F0BA6"/>
    <w:rsid w:val="009F248C"/>
    <w:rsid w:val="009F2C5A"/>
    <w:rsid w:val="009F4D42"/>
    <w:rsid w:val="00A01ECA"/>
    <w:rsid w:val="00A050E7"/>
    <w:rsid w:val="00A06910"/>
    <w:rsid w:val="00A129B1"/>
    <w:rsid w:val="00A129FF"/>
    <w:rsid w:val="00A14D30"/>
    <w:rsid w:val="00A15A28"/>
    <w:rsid w:val="00A201FB"/>
    <w:rsid w:val="00A208C7"/>
    <w:rsid w:val="00A2121C"/>
    <w:rsid w:val="00A22224"/>
    <w:rsid w:val="00A22A52"/>
    <w:rsid w:val="00A252F1"/>
    <w:rsid w:val="00A26E98"/>
    <w:rsid w:val="00A273F0"/>
    <w:rsid w:val="00A311E8"/>
    <w:rsid w:val="00A3143B"/>
    <w:rsid w:val="00A323EE"/>
    <w:rsid w:val="00A32EA4"/>
    <w:rsid w:val="00A35510"/>
    <w:rsid w:val="00A36FA0"/>
    <w:rsid w:val="00A37B2D"/>
    <w:rsid w:val="00A4191D"/>
    <w:rsid w:val="00A4677B"/>
    <w:rsid w:val="00A51ED2"/>
    <w:rsid w:val="00A52EEF"/>
    <w:rsid w:val="00A53EBD"/>
    <w:rsid w:val="00A542B2"/>
    <w:rsid w:val="00A625D4"/>
    <w:rsid w:val="00A64056"/>
    <w:rsid w:val="00A70582"/>
    <w:rsid w:val="00A733F7"/>
    <w:rsid w:val="00A7343A"/>
    <w:rsid w:val="00A74BFD"/>
    <w:rsid w:val="00A76588"/>
    <w:rsid w:val="00A769CF"/>
    <w:rsid w:val="00A8146C"/>
    <w:rsid w:val="00A82F09"/>
    <w:rsid w:val="00A834BB"/>
    <w:rsid w:val="00A83E7C"/>
    <w:rsid w:val="00A8449F"/>
    <w:rsid w:val="00A87E87"/>
    <w:rsid w:val="00A90C73"/>
    <w:rsid w:val="00A91A36"/>
    <w:rsid w:val="00A91F85"/>
    <w:rsid w:val="00A9363A"/>
    <w:rsid w:val="00A942A0"/>
    <w:rsid w:val="00A94A9A"/>
    <w:rsid w:val="00A962BB"/>
    <w:rsid w:val="00AA3FF9"/>
    <w:rsid w:val="00AA5207"/>
    <w:rsid w:val="00AA6039"/>
    <w:rsid w:val="00AA6612"/>
    <w:rsid w:val="00AB0CDE"/>
    <w:rsid w:val="00AB1931"/>
    <w:rsid w:val="00AB309D"/>
    <w:rsid w:val="00AB5297"/>
    <w:rsid w:val="00AC0382"/>
    <w:rsid w:val="00AD083F"/>
    <w:rsid w:val="00AD0D96"/>
    <w:rsid w:val="00AD0EBE"/>
    <w:rsid w:val="00AD1D56"/>
    <w:rsid w:val="00AD2B6D"/>
    <w:rsid w:val="00AE259B"/>
    <w:rsid w:val="00AE28DF"/>
    <w:rsid w:val="00AE29A8"/>
    <w:rsid w:val="00AE4A2F"/>
    <w:rsid w:val="00AE4AA5"/>
    <w:rsid w:val="00AE4ECA"/>
    <w:rsid w:val="00AE569B"/>
    <w:rsid w:val="00AF1875"/>
    <w:rsid w:val="00AF2D45"/>
    <w:rsid w:val="00AF2DE5"/>
    <w:rsid w:val="00AF4C4B"/>
    <w:rsid w:val="00AF5302"/>
    <w:rsid w:val="00AF658F"/>
    <w:rsid w:val="00B05EF3"/>
    <w:rsid w:val="00B06D7F"/>
    <w:rsid w:val="00B120FE"/>
    <w:rsid w:val="00B13AAA"/>
    <w:rsid w:val="00B14170"/>
    <w:rsid w:val="00B15265"/>
    <w:rsid w:val="00B22746"/>
    <w:rsid w:val="00B26596"/>
    <w:rsid w:val="00B26D9B"/>
    <w:rsid w:val="00B272EA"/>
    <w:rsid w:val="00B2738C"/>
    <w:rsid w:val="00B31C58"/>
    <w:rsid w:val="00B31D6F"/>
    <w:rsid w:val="00B31F88"/>
    <w:rsid w:val="00B32FEA"/>
    <w:rsid w:val="00B338CF"/>
    <w:rsid w:val="00B35BBC"/>
    <w:rsid w:val="00B36EC5"/>
    <w:rsid w:val="00B41323"/>
    <w:rsid w:val="00B444F4"/>
    <w:rsid w:val="00B50151"/>
    <w:rsid w:val="00B506CF"/>
    <w:rsid w:val="00B5095D"/>
    <w:rsid w:val="00B528C9"/>
    <w:rsid w:val="00B529AD"/>
    <w:rsid w:val="00B52DFE"/>
    <w:rsid w:val="00B531F5"/>
    <w:rsid w:val="00B53740"/>
    <w:rsid w:val="00B53AC8"/>
    <w:rsid w:val="00B53D70"/>
    <w:rsid w:val="00B53E9D"/>
    <w:rsid w:val="00B54D50"/>
    <w:rsid w:val="00B57557"/>
    <w:rsid w:val="00B57972"/>
    <w:rsid w:val="00B606AC"/>
    <w:rsid w:val="00B60CA0"/>
    <w:rsid w:val="00B637E3"/>
    <w:rsid w:val="00B66C99"/>
    <w:rsid w:val="00B67921"/>
    <w:rsid w:val="00B7128C"/>
    <w:rsid w:val="00B73936"/>
    <w:rsid w:val="00B767C4"/>
    <w:rsid w:val="00B82EB1"/>
    <w:rsid w:val="00B83448"/>
    <w:rsid w:val="00B851E8"/>
    <w:rsid w:val="00B9053C"/>
    <w:rsid w:val="00B91A18"/>
    <w:rsid w:val="00B94B16"/>
    <w:rsid w:val="00B95C02"/>
    <w:rsid w:val="00B964EA"/>
    <w:rsid w:val="00BA0C1E"/>
    <w:rsid w:val="00BA2D16"/>
    <w:rsid w:val="00BA2D40"/>
    <w:rsid w:val="00BA3178"/>
    <w:rsid w:val="00BA3F72"/>
    <w:rsid w:val="00BA7F6F"/>
    <w:rsid w:val="00BB2E05"/>
    <w:rsid w:val="00BB40E5"/>
    <w:rsid w:val="00BB5678"/>
    <w:rsid w:val="00BB6761"/>
    <w:rsid w:val="00BB6B5D"/>
    <w:rsid w:val="00BC2280"/>
    <w:rsid w:val="00BC52F6"/>
    <w:rsid w:val="00BC54F2"/>
    <w:rsid w:val="00BC7A4A"/>
    <w:rsid w:val="00BD1B01"/>
    <w:rsid w:val="00BD26F4"/>
    <w:rsid w:val="00BD510F"/>
    <w:rsid w:val="00BD51BB"/>
    <w:rsid w:val="00BD65B9"/>
    <w:rsid w:val="00BD6FE6"/>
    <w:rsid w:val="00BE0D03"/>
    <w:rsid w:val="00BE23B1"/>
    <w:rsid w:val="00BE352E"/>
    <w:rsid w:val="00BE3D88"/>
    <w:rsid w:val="00BE5084"/>
    <w:rsid w:val="00BF0239"/>
    <w:rsid w:val="00BF1C9E"/>
    <w:rsid w:val="00BF2F1D"/>
    <w:rsid w:val="00BF3D1B"/>
    <w:rsid w:val="00BF7E7E"/>
    <w:rsid w:val="00C022E6"/>
    <w:rsid w:val="00C02BC6"/>
    <w:rsid w:val="00C0646F"/>
    <w:rsid w:val="00C078F1"/>
    <w:rsid w:val="00C1089A"/>
    <w:rsid w:val="00C11FBD"/>
    <w:rsid w:val="00C160D3"/>
    <w:rsid w:val="00C1622F"/>
    <w:rsid w:val="00C1630A"/>
    <w:rsid w:val="00C16660"/>
    <w:rsid w:val="00C16F1C"/>
    <w:rsid w:val="00C16FED"/>
    <w:rsid w:val="00C20BEE"/>
    <w:rsid w:val="00C22335"/>
    <w:rsid w:val="00C2574B"/>
    <w:rsid w:val="00C27D35"/>
    <w:rsid w:val="00C310EF"/>
    <w:rsid w:val="00C31A5A"/>
    <w:rsid w:val="00C31F72"/>
    <w:rsid w:val="00C33963"/>
    <w:rsid w:val="00C365C5"/>
    <w:rsid w:val="00C40DD9"/>
    <w:rsid w:val="00C42BFC"/>
    <w:rsid w:val="00C441D5"/>
    <w:rsid w:val="00C441D9"/>
    <w:rsid w:val="00C4432C"/>
    <w:rsid w:val="00C504D3"/>
    <w:rsid w:val="00C5194E"/>
    <w:rsid w:val="00C530A5"/>
    <w:rsid w:val="00C560DE"/>
    <w:rsid w:val="00C56D4A"/>
    <w:rsid w:val="00C65425"/>
    <w:rsid w:val="00C65627"/>
    <w:rsid w:val="00C65C83"/>
    <w:rsid w:val="00C65CA3"/>
    <w:rsid w:val="00C716D0"/>
    <w:rsid w:val="00C735D7"/>
    <w:rsid w:val="00C75664"/>
    <w:rsid w:val="00C75DCC"/>
    <w:rsid w:val="00C77EBA"/>
    <w:rsid w:val="00C8075B"/>
    <w:rsid w:val="00C876C3"/>
    <w:rsid w:val="00C90286"/>
    <w:rsid w:val="00C927BF"/>
    <w:rsid w:val="00C93E86"/>
    <w:rsid w:val="00C9404E"/>
    <w:rsid w:val="00C96C95"/>
    <w:rsid w:val="00C96E7A"/>
    <w:rsid w:val="00CA2C6D"/>
    <w:rsid w:val="00CA45C3"/>
    <w:rsid w:val="00CA4623"/>
    <w:rsid w:val="00CA50E6"/>
    <w:rsid w:val="00CA5218"/>
    <w:rsid w:val="00CA5ADC"/>
    <w:rsid w:val="00CA6322"/>
    <w:rsid w:val="00CA6A15"/>
    <w:rsid w:val="00CA6BEB"/>
    <w:rsid w:val="00CA6F54"/>
    <w:rsid w:val="00CA7847"/>
    <w:rsid w:val="00CB012B"/>
    <w:rsid w:val="00CB02F7"/>
    <w:rsid w:val="00CB19CB"/>
    <w:rsid w:val="00CC08BD"/>
    <w:rsid w:val="00CC0B4E"/>
    <w:rsid w:val="00CC67F1"/>
    <w:rsid w:val="00CD011B"/>
    <w:rsid w:val="00CD06F1"/>
    <w:rsid w:val="00CD0E96"/>
    <w:rsid w:val="00CD10BF"/>
    <w:rsid w:val="00CD3996"/>
    <w:rsid w:val="00CD4BB3"/>
    <w:rsid w:val="00CD7E32"/>
    <w:rsid w:val="00CE0AF3"/>
    <w:rsid w:val="00CE34F7"/>
    <w:rsid w:val="00CE35E2"/>
    <w:rsid w:val="00CF17B3"/>
    <w:rsid w:val="00D046FC"/>
    <w:rsid w:val="00D06724"/>
    <w:rsid w:val="00D07659"/>
    <w:rsid w:val="00D07E55"/>
    <w:rsid w:val="00D10667"/>
    <w:rsid w:val="00D11F3A"/>
    <w:rsid w:val="00D16E43"/>
    <w:rsid w:val="00D237F2"/>
    <w:rsid w:val="00D25643"/>
    <w:rsid w:val="00D25795"/>
    <w:rsid w:val="00D307B4"/>
    <w:rsid w:val="00D31A4A"/>
    <w:rsid w:val="00D32EE7"/>
    <w:rsid w:val="00D35990"/>
    <w:rsid w:val="00D3659D"/>
    <w:rsid w:val="00D4161C"/>
    <w:rsid w:val="00D420DB"/>
    <w:rsid w:val="00D4221B"/>
    <w:rsid w:val="00D42E9D"/>
    <w:rsid w:val="00D51D6A"/>
    <w:rsid w:val="00D528F7"/>
    <w:rsid w:val="00D529BB"/>
    <w:rsid w:val="00D530B4"/>
    <w:rsid w:val="00D564B6"/>
    <w:rsid w:val="00D56704"/>
    <w:rsid w:val="00D573A1"/>
    <w:rsid w:val="00D60021"/>
    <w:rsid w:val="00D65AE9"/>
    <w:rsid w:val="00D70C95"/>
    <w:rsid w:val="00D719BB"/>
    <w:rsid w:val="00D72F78"/>
    <w:rsid w:val="00D74E8B"/>
    <w:rsid w:val="00D759EC"/>
    <w:rsid w:val="00D80677"/>
    <w:rsid w:val="00D83268"/>
    <w:rsid w:val="00D86E1A"/>
    <w:rsid w:val="00D87A44"/>
    <w:rsid w:val="00D90F83"/>
    <w:rsid w:val="00D9576A"/>
    <w:rsid w:val="00D97927"/>
    <w:rsid w:val="00D97DE5"/>
    <w:rsid w:val="00DA01C1"/>
    <w:rsid w:val="00DA137D"/>
    <w:rsid w:val="00DA4333"/>
    <w:rsid w:val="00DA6A8A"/>
    <w:rsid w:val="00DB02C7"/>
    <w:rsid w:val="00DB2727"/>
    <w:rsid w:val="00DB2850"/>
    <w:rsid w:val="00DB3C80"/>
    <w:rsid w:val="00DB4557"/>
    <w:rsid w:val="00DB6414"/>
    <w:rsid w:val="00DB6A0D"/>
    <w:rsid w:val="00DC1D4D"/>
    <w:rsid w:val="00DC51EF"/>
    <w:rsid w:val="00DC5ACF"/>
    <w:rsid w:val="00DD0FC3"/>
    <w:rsid w:val="00DD4FB4"/>
    <w:rsid w:val="00DE0766"/>
    <w:rsid w:val="00DE0B8B"/>
    <w:rsid w:val="00DE124E"/>
    <w:rsid w:val="00DE1BDA"/>
    <w:rsid w:val="00DE3079"/>
    <w:rsid w:val="00DE39ED"/>
    <w:rsid w:val="00DE3D8F"/>
    <w:rsid w:val="00DE6CBF"/>
    <w:rsid w:val="00DE726B"/>
    <w:rsid w:val="00DF3EDF"/>
    <w:rsid w:val="00DF5A22"/>
    <w:rsid w:val="00DF7889"/>
    <w:rsid w:val="00E01C21"/>
    <w:rsid w:val="00E0217E"/>
    <w:rsid w:val="00E028D5"/>
    <w:rsid w:val="00E0341D"/>
    <w:rsid w:val="00E0441D"/>
    <w:rsid w:val="00E04AF1"/>
    <w:rsid w:val="00E05BF1"/>
    <w:rsid w:val="00E0643F"/>
    <w:rsid w:val="00E072A7"/>
    <w:rsid w:val="00E1042C"/>
    <w:rsid w:val="00E130C0"/>
    <w:rsid w:val="00E1333F"/>
    <w:rsid w:val="00E146F1"/>
    <w:rsid w:val="00E172C3"/>
    <w:rsid w:val="00E177FE"/>
    <w:rsid w:val="00E205B9"/>
    <w:rsid w:val="00E21263"/>
    <w:rsid w:val="00E21449"/>
    <w:rsid w:val="00E2213E"/>
    <w:rsid w:val="00E2234E"/>
    <w:rsid w:val="00E226C5"/>
    <w:rsid w:val="00E24896"/>
    <w:rsid w:val="00E3066F"/>
    <w:rsid w:val="00E318C3"/>
    <w:rsid w:val="00E36871"/>
    <w:rsid w:val="00E40C20"/>
    <w:rsid w:val="00E4148C"/>
    <w:rsid w:val="00E42B18"/>
    <w:rsid w:val="00E42C23"/>
    <w:rsid w:val="00E473FA"/>
    <w:rsid w:val="00E527DA"/>
    <w:rsid w:val="00E6077D"/>
    <w:rsid w:val="00E60E1B"/>
    <w:rsid w:val="00E6117D"/>
    <w:rsid w:val="00E66CF2"/>
    <w:rsid w:val="00E70C9E"/>
    <w:rsid w:val="00E71B3B"/>
    <w:rsid w:val="00E75B93"/>
    <w:rsid w:val="00E76D08"/>
    <w:rsid w:val="00E800D5"/>
    <w:rsid w:val="00E8127B"/>
    <w:rsid w:val="00E835EF"/>
    <w:rsid w:val="00E87336"/>
    <w:rsid w:val="00E8748D"/>
    <w:rsid w:val="00E8764C"/>
    <w:rsid w:val="00E9339B"/>
    <w:rsid w:val="00E93B06"/>
    <w:rsid w:val="00E97949"/>
    <w:rsid w:val="00EA0019"/>
    <w:rsid w:val="00EA0113"/>
    <w:rsid w:val="00EA13BE"/>
    <w:rsid w:val="00EA143B"/>
    <w:rsid w:val="00EA2760"/>
    <w:rsid w:val="00EA551C"/>
    <w:rsid w:val="00EA7827"/>
    <w:rsid w:val="00EB197E"/>
    <w:rsid w:val="00EB21EA"/>
    <w:rsid w:val="00EB66FF"/>
    <w:rsid w:val="00EB7013"/>
    <w:rsid w:val="00EC0207"/>
    <w:rsid w:val="00EC1C2D"/>
    <w:rsid w:val="00EC7423"/>
    <w:rsid w:val="00ED0EEC"/>
    <w:rsid w:val="00ED4345"/>
    <w:rsid w:val="00ED658A"/>
    <w:rsid w:val="00ED7884"/>
    <w:rsid w:val="00EE0D39"/>
    <w:rsid w:val="00EE2058"/>
    <w:rsid w:val="00EE2882"/>
    <w:rsid w:val="00EE3156"/>
    <w:rsid w:val="00EF1B67"/>
    <w:rsid w:val="00EF5451"/>
    <w:rsid w:val="00F04ECC"/>
    <w:rsid w:val="00F05982"/>
    <w:rsid w:val="00F0665D"/>
    <w:rsid w:val="00F12B86"/>
    <w:rsid w:val="00F152B6"/>
    <w:rsid w:val="00F15EC4"/>
    <w:rsid w:val="00F16721"/>
    <w:rsid w:val="00F20291"/>
    <w:rsid w:val="00F2413A"/>
    <w:rsid w:val="00F26ADA"/>
    <w:rsid w:val="00F31CDD"/>
    <w:rsid w:val="00F3309C"/>
    <w:rsid w:val="00F330E2"/>
    <w:rsid w:val="00F3345C"/>
    <w:rsid w:val="00F3779C"/>
    <w:rsid w:val="00F44C21"/>
    <w:rsid w:val="00F50261"/>
    <w:rsid w:val="00F506E2"/>
    <w:rsid w:val="00F51DF2"/>
    <w:rsid w:val="00F560C9"/>
    <w:rsid w:val="00F607C0"/>
    <w:rsid w:val="00F631A9"/>
    <w:rsid w:val="00F63642"/>
    <w:rsid w:val="00F638F2"/>
    <w:rsid w:val="00F653CD"/>
    <w:rsid w:val="00F714A6"/>
    <w:rsid w:val="00F72338"/>
    <w:rsid w:val="00F7236F"/>
    <w:rsid w:val="00F739FE"/>
    <w:rsid w:val="00F73B11"/>
    <w:rsid w:val="00F73F9D"/>
    <w:rsid w:val="00F77E66"/>
    <w:rsid w:val="00F80C90"/>
    <w:rsid w:val="00F86468"/>
    <w:rsid w:val="00F906CD"/>
    <w:rsid w:val="00F906E6"/>
    <w:rsid w:val="00F9227B"/>
    <w:rsid w:val="00F94EB8"/>
    <w:rsid w:val="00F97C53"/>
    <w:rsid w:val="00F97F7A"/>
    <w:rsid w:val="00FA17C8"/>
    <w:rsid w:val="00FA2DDF"/>
    <w:rsid w:val="00FA2DF2"/>
    <w:rsid w:val="00FA4D68"/>
    <w:rsid w:val="00FA4ED9"/>
    <w:rsid w:val="00FA555D"/>
    <w:rsid w:val="00FA585C"/>
    <w:rsid w:val="00FB06EA"/>
    <w:rsid w:val="00FB161E"/>
    <w:rsid w:val="00FB3C9D"/>
    <w:rsid w:val="00FB4C4F"/>
    <w:rsid w:val="00FB5915"/>
    <w:rsid w:val="00FC247C"/>
    <w:rsid w:val="00FD5FCB"/>
    <w:rsid w:val="00FE1172"/>
    <w:rsid w:val="00FE38D5"/>
    <w:rsid w:val="00FE71F8"/>
    <w:rsid w:val="00FE763A"/>
    <w:rsid w:val="00FF084D"/>
    <w:rsid w:val="00FF1BCF"/>
    <w:rsid w:val="00FF4DAA"/>
    <w:rsid w:val="00FF5DA0"/>
    <w:rsid w:val="00FF74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882"/>
    <w:pPr>
      <w:widowControl w:val="0"/>
    </w:pPr>
    <w:rPr>
      <w:kern w:val="2"/>
      <w:sz w:val="24"/>
      <w:szCs w:val="24"/>
    </w:rPr>
  </w:style>
  <w:style w:type="paragraph" w:styleId="1">
    <w:name w:val="heading 1"/>
    <w:aliases w:val="章"/>
    <w:basedOn w:val="10"/>
    <w:next w:val="a"/>
    <w:autoRedefine/>
    <w:qFormat/>
    <w:rsid w:val="00F3779C"/>
    <w:pPr>
      <w:keepNext/>
      <w:spacing w:before="100" w:beforeAutospacing="1" w:after="100" w:afterAutospacing="1"/>
      <w:jc w:val="center"/>
      <w:outlineLvl w:val="0"/>
    </w:pPr>
    <w:rPr>
      <w:rFonts w:ascii="Arial" w:eastAsia="標楷體" w:hAnsi="Arial"/>
      <w:b/>
      <w:bCs/>
      <w:kern w:val="52"/>
      <w:sz w:val="44"/>
      <w:szCs w:val="52"/>
    </w:rPr>
  </w:style>
  <w:style w:type="paragraph" w:styleId="2">
    <w:name w:val="heading 2"/>
    <w:aliases w:val="論文-節"/>
    <w:basedOn w:val="20"/>
    <w:next w:val="a"/>
    <w:autoRedefine/>
    <w:qFormat/>
    <w:rsid w:val="00F3779C"/>
    <w:pPr>
      <w:keepNext/>
      <w:spacing w:before="100" w:beforeAutospacing="1" w:after="100" w:afterAutospacing="1"/>
      <w:ind w:left="200"/>
      <w:jc w:val="center"/>
      <w:outlineLvl w:val="1"/>
    </w:pPr>
    <w:rPr>
      <w:rFonts w:ascii="Arial" w:eastAsia="標楷體" w:hAnsi="Arial"/>
      <w:bCs/>
      <w:sz w:val="36"/>
      <w:szCs w:val="48"/>
    </w:rPr>
  </w:style>
  <w:style w:type="paragraph" w:styleId="3">
    <w:name w:val="heading 3"/>
    <w:aliases w:val="論文-小節"/>
    <w:basedOn w:val="30"/>
    <w:next w:val="a"/>
    <w:autoRedefine/>
    <w:qFormat/>
    <w:rsid w:val="00924F6E"/>
    <w:pPr>
      <w:keepNext/>
      <w:spacing w:before="100" w:beforeAutospacing="1" w:after="100" w:afterAutospacing="1" w:line="360" w:lineRule="auto"/>
      <w:ind w:leftChars="0" w:left="0" w:firstLineChars="200" w:firstLine="200"/>
      <w:outlineLvl w:val="2"/>
    </w:pPr>
    <w:rPr>
      <w:rFonts w:ascii="Arial" w:eastAsia="標楷體" w:hAnsi="Arial"/>
      <w:b/>
      <w:bCs/>
      <w:iCs/>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rsid w:val="00F3779C"/>
  </w:style>
  <w:style w:type="paragraph" w:styleId="20">
    <w:name w:val="toc 2"/>
    <w:basedOn w:val="a"/>
    <w:next w:val="a"/>
    <w:autoRedefine/>
    <w:semiHidden/>
    <w:rsid w:val="00F3779C"/>
    <w:pPr>
      <w:ind w:leftChars="200" w:left="480"/>
    </w:pPr>
  </w:style>
  <w:style w:type="paragraph" w:styleId="30">
    <w:name w:val="toc 3"/>
    <w:basedOn w:val="a"/>
    <w:next w:val="a"/>
    <w:autoRedefine/>
    <w:semiHidden/>
    <w:rsid w:val="00F3779C"/>
    <w:pPr>
      <w:ind w:leftChars="400" w:left="960"/>
    </w:pPr>
  </w:style>
  <w:style w:type="paragraph" w:customStyle="1" w:styleId="-">
    <w:name w:val="論文-內文"/>
    <w:basedOn w:val="a"/>
    <w:autoRedefine/>
    <w:rsid w:val="00561A98"/>
    <w:pPr>
      <w:spacing w:before="100" w:beforeAutospacing="1" w:after="100" w:afterAutospacing="1" w:line="360" w:lineRule="auto"/>
      <w:ind w:firstLineChars="200" w:firstLine="480"/>
    </w:pPr>
    <w:rPr>
      <w:rFonts w:eastAsia="標楷體"/>
    </w:rPr>
  </w:style>
  <w:style w:type="paragraph" w:customStyle="1" w:styleId="25pt5pt15">
    <w:name w:val="樣式 目錄 2 + 套用前:  5 pt 套用後:  5 pt 行距:  1.5 倍行高"/>
    <w:basedOn w:val="20"/>
    <w:autoRedefine/>
    <w:rsid w:val="009D3198"/>
    <w:pPr>
      <w:spacing w:before="100" w:after="100" w:line="360" w:lineRule="auto"/>
    </w:pPr>
    <w:rPr>
      <w:rFonts w:eastAsia="標楷體"/>
      <w:sz w:val="28"/>
    </w:rPr>
  </w:style>
  <w:style w:type="paragraph" w:customStyle="1" w:styleId="-1">
    <w:name w:val="論文-目錄1"/>
    <w:basedOn w:val="10"/>
    <w:autoRedefine/>
    <w:rsid w:val="009D3198"/>
    <w:pPr>
      <w:tabs>
        <w:tab w:val="right" w:leader="dot" w:pos="8296"/>
      </w:tabs>
      <w:spacing w:before="100" w:beforeAutospacing="1" w:after="100" w:afterAutospacing="1" w:line="360" w:lineRule="auto"/>
    </w:pPr>
    <w:rPr>
      <w:rFonts w:ascii="標楷體" w:eastAsia="標楷體" w:hAnsi="標楷體"/>
      <w:noProof/>
      <w:sz w:val="32"/>
      <w:szCs w:val="32"/>
    </w:rPr>
  </w:style>
  <w:style w:type="paragraph" w:customStyle="1" w:styleId="-2">
    <w:name w:val="論文-目錄2"/>
    <w:basedOn w:val="-1"/>
    <w:autoRedefine/>
    <w:rsid w:val="009D3198"/>
  </w:style>
  <w:style w:type="paragraph" w:customStyle="1" w:styleId="-0">
    <w:name w:val="論文-圖表"/>
    <w:basedOn w:val="a3"/>
    <w:next w:val="-"/>
    <w:rsid w:val="00D80677"/>
    <w:pPr>
      <w:ind w:left="600"/>
    </w:pPr>
    <w:rPr>
      <w:rFonts w:eastAsia="標楷體"/>
      <w:sz w:val="20"/>
    </w:rPr>
  </w:style>
  <w:style w:type="paragraph" w:styleId="a3">
    <w:name w:val="table of figures"/>
    <w:basedOn w:val="a"/>
    <w:next w:val="a"/>
    <w:semiHidden/>
    <w:rsid w:val="00D80677"/>
    <w:pPr>
      <w:ind w:leftChars="400" w:hangingChars="200" w:hanging="200"/>
    </w:pPr>
  </w:style>
  <w:style w:type="paragraph" w:customStyle="1" w:styleId="-3">
    <w:name w:val="論文-表格內文"/>
    <w:basedOn w:val="a"/>
    <w:next w:val="a"/>
    <w:rsid w:val="00D80677"/>
    <w:rPr>
      <w:rFonts w:eastAsia="標楷體"/>
    </w:rPr>
  </w:style>
  <w:style w:type="paragraph" w:customStyle="1" w:styleId="-4">
    <w:name w:val="內文-引言"/>
    <w:basedOn w:val="a"/>
    <w:next w:val="-"/>
    <w:autoRedefine/>
    <w:rsid w:val="008D7BA0"/>
    <w:pPr>
      <w:spacing w:line="360" w:lineRule="auto"/>
      <w:ind w:leftChars="200" w:left="200" w:firstLineChars="200" w:firstLine="200"/>
    </w:pPr>
  </w:style>
  <w:style w:type="paragraph" w:customStyle="1" w:styleId="-5">
    <w:name w:val="論文-小節內文"/>
    <w:basedOn w:val="-"/>
    <w:autoRedefine/>
    <w:rsid w:val="008D7BA0"/>
    <w:pPr>
      <w:ind w:leftChars="200" w:left="200" w:firstLine="200"/>
    </w:pPr>
    <w:rPr>
      <w:szCs w:val="28"/>
    </w:rPr>
  </w:style>
  <w:style w:type="paragraph" w:customStyle="1" w:styleId="a4">
    <w:name w:val="文獻"/>
    <w:basedOn w:val="a"/>
    <w:rsid w:val="00465FB3"/>
    <w:pPr>
      <w:spacing w:line="360" w:lineRule="auto"/>
      <w:ind w:left="200" w:hangingChars="200" w:hanging="200"/>
    </w:pPr>
    <w:rPr>
      <w:rFonts w:eastAsia="標楷體"/>
    </w:rPr>
  </w:style>
  <w:style w:type="paragraph" w:customStyle="1" w:styleId="-6">
    <w:name w:val="論文-表"/>
    <w:basedOn w:val="a3"/>
    <w:next w:val="-"/>
    <w:rsid w:val="00465FB3"/>
    <w:pPr>
      <w:spacing w:after="100" w:afterAutospacing="1" w:line="360" w:lineRule="auto"/>
      <w:ind w:left="600"/>
    </w:pPr>
    <w:rPr>
      <w:rFonts w:eastAsia="標楷體"/>
      <w:sz w:val="20"/>
    </w:rPr>
  </w:style>
  <w:style w:type="paragraph" w:styleId="a5">
    <w:name w:val="Body Text"/>
    <w:basedOn w:val="a"/>
    <w:rsid w:val="00BA3178"/>
    <w:pPr>
      <w:tabs>
        <w:tab w:val="left" w:pos="6480"/>
      </w:tabs>
      <w:autoSpaceDE w:val="0"/>
      <w:autoSpaceDN w:val="0"/>
      <w:adjustRightInd w:val="0"/>
      <w:spacing w:line="240" w:lineRule="exact"/>
      <w:jc w:val="both"/>
      <w:textAlignment w:val="bottom"/>
    </w:pPr>
    <w:rPr>
      <w:rFonts w:ascii="Century" w:eastAsia="MS Mincho" w:hAnsi="Century"/>
      <w:kern w:val="0"/>
      <w:sz w:val="16"/>
      <w:szCs w:val="20"/>
      <w:lang w:eastAsia="ja-JP"/>
    </w:rPr>
  </w:style>
  <w:style w:type="character" w:styleId="HTML">
    <w:name w:val="HTML Typewriter"/>
    <w:rsid w:val="00090BDE"/>
    <w:rPr>
      <w:rFonts w:ascii="細明體" w:eastAsia="細明體" w:hAnsi="細明體" w:cs="細明體"/>
      <w:sz w:val="24"/>
      <w:szCs w:val="24"/>
    </w:rPr>
  </w:style>
  <w:style w:type="character" w:styleId="a6">
    <w:name w:val="Hyperlink"/>
    <w:rsid w:val="004A1CDE"/>
    <w:rPr>
      <w:color w:val="0000FF"/>
      <w:u w:val="single"/>
    </w:rPr>
  </w:style>
  <w:style w:type="table" w:styleId="a7">
    <w:name w:val="Table Grid"/>
    <w:basedOn w:val="a1"/>
    <w:rsid w:val="007737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495E63"/>
    <w:pPr>
      <w:tabs>
        <w:tab w:val="center" w:pos="4153"/>
        <w:tab w:val="right" w:pos="8306"/>
      </w:tabs>
      <w:snapToGrid w:val="0"/>
    </w:pPr>
    <w:rPr>
      <w:sz w:val="20"/>
      <w:szCs w:val="20"/>
    </w:rPr>
  </w:style>
  <w:style w:type="paragraph" w:styleId="a9">
    <w:name w:val="Date"/>
    <w:basedOn w:val="a"/>
    <w:next w:val="a"/>
    <w:rsid w:val="00495E63"/>
    <w:pPr>
      <w:jc w:val="right"/>
    </w:pPr>
    <w:rPr>
      <w:rFonts w:eastAsia="標楷體"/>
    </w:rPr>
  </w:style>
  <w:style w:type="paragraph" w:styleId="aa">
    <w:name w:val="footer"/>
    <w:basedOn w:val="a"/>
    <w:rsid w:val="00B91A18"/>
    <w:pPr>
      <w:tabs>
        <w:tab w:val="center" w:pos="4153"/>
        <w:tab w:val="right" w:pos="8306"/>
      </w:tabs>
      <w:snapToGrid w:val="0"/>
    </w:pPr>
    <w:rPr>
      <w:sz w:val="20"/>
      <w:szCs w:val="20"/>
    </w:rPr>
  </w:style>
  <w:style w:type="character" w:styleId="ab">
    <w:name w:val="page number"/>
    <w:basedOn w:val="a0"/>
    <w:rsid w:val="00B91A18"/>
  </w:style>
  <w:style w:type="character" w:styleId="ac">
    <w:name w:val="FollowedHyperlink"/>
    <w:rsid w:val="00920C7E"/>
    <w:rPr>
      <w:color w:val="800080"/>
      <w:u w:val="single"/>
    </w:rPr>
  </w:style>
  <w:style w:type="paragraph" w:styleId="ad">
    <w:name w:val="Note Heading"/>
    <w:basedOn w:val="a"/>
    <w:next w:val="a"/>
    <w:rsid w:val="00920C7E"/>
    <w:pPr>
      <w:jc w:val="center"/>
    </w:pPr>
    <w:rPr>
      <w:rFonts w:eastAsia="標楷體"/>
      <w:b/>
      <w:bCs/>
    </w:rPr>
  </w:style>
  <w:style w:type="paragraph" w:styleId="ae">
    <w:name w:val="Closing"/>
    <w:basedOn w:val="a"/>
    <w:rsid w:val="00920C7E"/>
    <w:pPr>
      <w:ind w:leftChars="1800" w:left="100"/>
    </w:pPr>
    <w:rPr>
      <w:rFonts w:eastAsia="標楷體"/>
      <w:b/>
      <w:bCs/>
    </w:rPr>
  </w:style>
  <w:style w:type="paragraph" w:styleId="af">
    <w:name w:val="Balloon Text"/>
    <w:basedOn w:val="a"/>
    <w:semiHidden/>
    <w:rsid w:val="00427E9D"/>
    <w:rPr>
      <w:rFonts w:ascii="Arial" w:hAnsi="Arial"/>
      <w:sz w:val="18"/>
      <w:szCs w:val="18"/>
    </w:rPr>
  </w:style>
  <w:style w:type="character" w:customStyle="1" w:styleId="apple-converted-space">
    <w:name w:val="apple-converted-space"/>
    <w:rsid w:val="00E473FA"/>
  </w:style>
  <w:style w:type="paragraph" w:styleId="af0">
    <w:name w:val="List Paragraph"/>
    <w:basedOn w:val="a"/>
    <w:uiPriority w:val="34"/>
    <w:qFormat/>
    <w:rsid w:val="00846966"/>
    <w:pPr>
      <w:ind w:leftChars="200" w:left="480"/>
    </w:pPr>
  </w:style>
</w:styles>
</file>

<file path=word/webSettings.xml><?xml version="1.0" encoding="utf-8"?>
<w:webSettings xmlns:r="http://schemas.openxmlformats.org/officeDocument/2006/relationships" xmlns:w="http://schemas.openxmlformats.org/wordprocessingml/2006/main">
  <w:divs>
    <w:div w:id="49571662">
      <w:bodyDiv w:val="1"/>
      <w:marLeft w:val="0"/>
      <w:marRight w:val="0"/>
      <w:marTop w:val="0"/>
      <w:marBottom w:val="0"/>
      <w:divBdr>
        <w:top w:val="none" w:sz="0" w:space="0" w:color="auto"/>
        <w:left w:val="none" w:sz="0" w:space="0" w:color="auto"/>
        <w:bottom w:val="none" w:sz="0" w:space="0" w:color="auto"/>
        <w:right w:val="none" w:sz="0" w:space="0" w:color="auto"/>
      </w:divBdr>
      <w:divsChild>
        <w:div w:id="905072992">
          <w:marLeft w:val="0"/>
          <w:marRight w:val="0"/>
          <w:marTop w:val="0"/>
          <w:marBottom w:val="0"/>
          <w:divBdr>
            <w:top w:val="none" w:sz="0" w:space="0" w:color="auto"/>
            <w:left w:val="none" w:sz="0" w:space="0" w:color="auto"/>
            <w:bottom w:val="none" w:sz="0" w:space="0" w:color="auto"/>
            <w:right w:val="none" w:sz="0" w:space="0" w:color="auto"/>
          </w:divBdr>
        </w:div>
      </w:divsChild>
    </w:div>
    <w:div w:id="99573332">
      <w:bodyDiv w:val="1"/>
      <w:marLeft w:val="0"/>
      <w:marRight w:val="0"/>
      <w:marTop w:val="0"/>
      <w:marBottom w:val="0"/>
      <w:divBdr>
        <w:top w:val="none" w:sz="0" w:space="0" w:color="auto"/>
        <w:left w:val="none" w:sz="0" w:space="0" w:color="auto"/>
        <w:bottom w:val="none" w:sz="0" w:space="0" w:color="auto"/>
        <w:right w:val="none" w:sz="0" w:space="0" w:color="auto"/>
      </w:divBdr>
      <w:divsChild>
        <w:div w:id="1740519148">
          <w:marLeft w:val="0"/>
          <w:marRight w:val="0"/>
          <w:marTop w:val="0"/>
          <w:marBottom w:val="0"/>
          <w:divBdr>
            <w:top w:val="none" w:sz="0" w:space="0" w:color="auto"/>
            <w:left w:val="none" w:sz="0" w:space="0" w:color="auto"/>
            <w:bottom w:val="none" w:sz="0" w:space="0" w:color="auto"/>
            <w:right w:val="none" w:sz="0" w:space="0" w:color="auto"/>
          </w:divBdr>
        </w:div>
      </w:divsChild>
    </w:div>
    <w:div w:id="311523762">
      <w:bodyDiv w:val="1"/>
      <w:marLeft w:val="0"/>
      <w:marRight w:val="0"/>
      <w:marTop w:val="0"/>
      <w:marBottom w:val="0"/>
      <w:divBdr>
        <w:top w:val="none" w:sz="0" w:space="0" w:color="auto"/>
        <w:left w:val="none" w:sz="0" w:space="0" w:color="auto"/>
        <w:bottom w:val="none" w:sz="0" w:space="0" w:color="auto"/>
        <w:right w:val="none" w:sz="0" w:space="0" w:color="auto"/>
      </w:divBdr>
    </w:div>
    <w:div w:id="512190301">
      <w:bodyDiv w:val="1"/>
      <w:marLeft w:val="0"/>
      <w:marRight w:val="0"/>
      <w:marTop w:val="0"/>
      <w:marBottom w:val="0"/>
      <w:divBdr>
        <w:top w:val="none" w:sz="0" w:space="0" w:color="auto"/>
        <w:left w:val="none" w:sz="0" w:space="0" w:color="auto"/>
        <w:bottom w:val="none" w:sz="0" w:space="0" w:color="auto"/>
        <w:right w:val="none" w:sz="0" w:space="0" w:color="auto"/>
      </w:divBdr>
      <w:divsChild>
        <w:div w:id="609702738">
          <w:marLeft w:val="0"/>
          <w:marRight w:val="0"/>
          <w:marTop w:val="0"/>
          <w:marBottom w:val="0"/>
          <w:divBdr>
            <w:top w:val="none" w:sz="0" w:space="0" w:color="auto"/>
            <w:left w:val="none" w:sz="0" w:space="0" w:color="auto"/>
            <w:bottom w:val="none" w:sz="0" w:space="0" w:color="auto"/>
            <w:right w:val="none" w:sz="0" w:space="0" w:color="auto"/>
          </w:divBdr>
          <w:divsChild>
            <w:div w:id="1704403481">
              <w:marLeft w:val="75"/>
              <w:marRight w:val="75"/>
              <w:marTop w:val="75"/>
              <w:marBottom w:val="0"/>
              <w:divBdr>
                <w:top w:val="none" w:sz="0" w:space="0" w:color="auto"/>
                <w:left w:val="none" w:sz="0" w:space="0" w:color="auto"/>
                <w:bottom w:val="none" w:sz="0" w:space="0" w:color="auto"/>
                <w:right w:val="none" w:sz="0" w:space="0" w:color="auto"/>
              </w:divBdr>
              <w:divsChild>
                <w:div w:id="1629507859">
                  <w:marLeft w:val="15"/>
                  <w:marRight w:val="0"/>
                  <w:marTop w:val="0"/>
                  <w:marBottom w:val="0"/>
                  <w:divBdr>
                    <w:top w:val="none" w:sz="0" w:space="0" w:color="auto"/>
                    <w:left w:val="none" w:sz="0" w:space="0" w:color="auto"/>
                    <w:bottom w:val="none" w:sz="0" w:space="0" w:color="auto"/>
                    <w:right w:val="none" w:sz="0" w:space="0" w:color="auto"/>
                  </w:divBdr>
                  <w:divsChild>
                    <w:div w:id="1120299735">
                      <w:marLeft w:val="0"/>
                      <w:marRight w:val="-31"/>
                      <w:marTop w:val="0"/>
                      <w:marBottom w:val="0"/>
                      <w:divBdr>
                        <w:top w:val="none" w:sz="0" w:space="0" w:color="auto"/>
                        <w:left w:val="none" w:sz="0" w:space="0" w:color="auto"/>
                        <w:bottom w:val="none" w:sz="0" w:space="0" w:color="auto"/>
                        <w:right w:val="none" w:sz="0" w:space="0" w:color="auto"/>
                      </w:divBdr>
                      <w:divsChild>
                        <w:div w:id="507597788">
                          <w:marLeft w:val="0"/>
                          <w:marRight w:val="31"/>
                          <w:marTop w:val="0"/>
                          <w:marBottom w:val="105"/>
                          <w:divBdr>
                            <w:top w:val="none" w:sz="0" w:space="0" w:color="auto"/>
                            <w:left w:val="none" w:sz="0" w:space="0" w:color="auto"/>
                            <w:bottom w:val="none" w:sz="0" w:space="0" w:color="auto"/>
                            <w:right w:val="none" w:sz="0" w:space="0" w:color="auto"/>
                          </w:divBdr>
                          <w:divsChild>
                            <w:div w:id="18460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18023">
      <w:bodyDiv w:val="1"/>
      <w:marLeft w:val="0"/>
      <w:marRight w:val="0"/>
      <w:marTop w:val="0"/>
      <w:marBottom w:val="0"/>
      <w:divBdr>
        <w:top w:val="none" w:sz="0" w:space="0" w:color="auto"/>
        <w:left w:val="none" w:sz="0" w:space="0" w:color="auto"/>
        <w:bottom w:val="none" w:sz="0" w:space="0" w:color="auto"/>
        <w:right w:val="none" w:sz="0" w:space="0" w:color="auto"/>
      </w:divBdr>
      <w:divsChild>
        <w:div w:id="1121533804">
          <w:marLeft w:val="0"/>
          <w:marRight w:val="0"/>
          <w:marTop w:val="0"/>
          <w:marBottom w:val="0"/>
          <w:divBdr>
            <w:top w:val="none" w:sz="0" w:space="0" w:color="auto"/>
            <w:left w:val="none" w:sz="0" w:space="0" w:color="auto"/>
            <w:bottom w:val="none" w:sz="0" w:space="0" w:color="auto"/>
            <w:right w:val="none" w:sz="0" w:space="0" w:color="auto"/>
          </w:divBdr>
        </w:div>
      </w:divsChild>
    </w:div>
    <w:div w:id="990839056">
      <w:bodyDiv w:val="1"/>
      <w:marLeft w:val="0"/>
      <w:marRight w:val="0"/>
      <w:marTop w:val="0"/>
      <w:marBottom w:val="0"/>
      <w:divBdr>
        <w:top w:val="none" w:sz="0" w:space="0" w:color="auto"/>
        <w:left w:val="none" w:sz="0" w:space="0" w:color="auto"/>
        <w:bottom w:val="none" w:sz="0" w:space="0" w:color="auto"/>
        <w:right w:val="none" w:sz="0" w:space="0" w:color="auto"/>
      </w:divBdr>
    </w:div>
    <w:div w:id="1417245956">
      <w:bodyDiv w:val="1"/>
      <w:marLeft w:val="0"/>
      <w:marRight w:val="0"/>
      <w:marTop w:val="0"/>
      <w:marBottom w:val="0"/>
      <w:divBdr>
        <w:top w:val="none" w:sz="0" w:space="0" w:color="auto"/>
        <w:left w:val="none" w:sz="0" w:space="0" w:color="auto"/>
        <w:bottom w:val="none" w:sz="0" w:space="0" w:color="auto"/>
        <w:right w:val="none" w:sz="0" w:space="0" w:color="auto"/>
      </w:divBdr>
      <w:divsChild>
        <w:div w:id="167922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inservic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pmm2255@mail.ndhu.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F826-1323-4A5A-A220-E094EB9B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463</Words>
  <Characters>2641</Characters>
  <Application>Microsoft Office Word</Application>
  <DocSecurity>0</DocSecurity>
  <Lines>22</Lines>
  <Paragraphs>6</Paragraphs>
  <ScaleCrop>false</ScaleCrop>
  <Company>CMT</Company>
  <LinksUpToDate>false</LinksUpToDate>
  <CharactersWithSpaces>3098</CharactersWithSpaces>
  <SharedDoc>false</SharedDoc>
  <HLinks>
    <vt:vector size="12" baseType="variant">
      <vt:variant>
        <vt:i4>2097167</vt:i4>
      </vt:variant>
      <vt:variant>
        <vt:i4>3</vt:i4>
      </vt:variant>
      <vt:variant>
        <vt:i4>0</vt:i4>
      </vt:variant>
      <vt:variant>
        <vt:i4>5</vt:i4>
      </vt:variant>
      <vt:variant>
        <vt:lpwstr>mailto:ppmm2255@mail.ndhu.edu.tw</vt:lpwstr>
      </vt:variant>
      <vt:variant>
        <vt:lpwstr/>
      </vt:variant>
      <vt:variant>
        <vt:i4>524365</vt:i4>
      </vt:variant>
      <vt:variant>
        <vt:i4>0</vt:i4>
      </vt:variant>
      <vt:variant>
        <vt:i4>0</vt:i4>
      </vt:variant>
      <vt:variant>
        <vt:i4>5</vt:i4>
      </vt:variant>
      <vt:variant>
        <vt:lpwstr>http://www3.inservice.edu.tw/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東部地區國小自然領域教師之實習輔導知能專業發展計畫</dc:title>
  <dc:creator>irisnn</dc:creator>
  <cp:lastModifiedBy>教導主任</cp:lastModifiedBy>
  <cp:revision>2</cp:revision>
  <cp:lastPrinted>2015-05-05T06:32:00Z</cp:lastPrinted>
  <dcterms:created xsi:type="dcterms:W3CDTF">2016-04-12T07:03:00Z</dcterms:created>
  <dcterms:modified xsi:type="dcterms:W3CDTF">2016-04-12T07:03:00Z</dcterms:modified>
</cp:coreProperties>
</file>